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76" w:rsidRPr="00C62197" w:rsidRDefault="00C62197" w:rsidP="000B46D3">
      <w:pPr>
        <w:jc w:val="center"/>
        <w:rPr>
          <w:rFonts w:ascii="Century Gothic" w:hAnsi="Century Gothic"/>
          <w:b/>
          <w:u w:val="single"/>
        </w:rPr>
      </w:pPr>
      <w:proofErr w:type="spellStart"/>
      <w:r>
        <w:rPr>
          <w:rFonts w:ascii="Century Gothic" w:hAnsi="Century Gothic"/>
          <w:b/>
          <w:u w:val="single"/>
        </w:rPr>
        <w:t>Crowle</w:t>
      </w:r>
      <w:proofErr w:type="spellEnd"/>
      <w:r>
        <w:rPr>
          <w:rFonts w:ascii="Century Gothic" w:hAnsi="Century Gothic"/>
          <w:b/>
          <w:u w:val="single"/>
        </w:rPr>
        <w:t xml:space="preserve"> First School </w:t>
      </w:r>
      <w:r w:rsidR="004607F7" w:rsidRPr="00C62197">
        <w:rPr>
          <w:rFonts w:ascii="Century Gothic" w:hAnsi="Century Gothic"/>
          <w:b/>
          <w:u w:val="single"/>
        </w:rPr>
        <w:t>PSHE Long Term Planning</w:t>
      </w:r>
      <w:bookmarkStart w:id="0" w:name="_GoBack"/>
      <w:bookmarkEnd w:id="0"/>
    </w:p>
    <w:p w:rsidR="006C1B76" w:rsidRPr="000B46D3" w:rsidRDefault="006C1B76" w:rsidP="006C1B76">
      <w:pPr>
        <w:rPr>
          <w:rFonts w:ascii="Century Gothic" w:hAnsi="Century Gothic"/>
          <w:b/>
        </w:rPr>
      </w:pPr>
      <w:r w:rsidRPr="000B46D3">
        <w:rPr>
          <w:rFonts w:ascii="Century Gothic" w:hAnsi="Century Gothic"/>
          <w:b/>
        </w:rPr>
        <w:t>RECEPTION CLASS</w:t>
      </w:r>
    </w:p>
    <w:tbl>
      <w:tblPr>
        <w:tblStyle w:val="TableGrid"/>
        <w:tblW w:w="11832" w:type="dxa"/>
        <w:jc w:val="center"/>
        <w:tblLook w:val="04A0" w:firstRow="1" w:lastRow="0" w:firstColumn="1" w:lastColumn="0" w:noHBand="0" w:noVBand="1"/>
      </w:tblPr>
      <w:tblGrid>
        <w:gridCol w:w="1972"/>
        <w:gridCol w:w="1972"/>
        <w:gridCol w:w="1972"/>
        <w:gridCol w:w="1972"/>
        <w:gridCol w:w="1972"/>
        <w:gridCol w:w="1972"/>
      </w:tblGrid>
      <w:tr w:rsidR="006C1B76" w:rsidRPr="000B46D3" w:rsidTr="00C62197">
        <w:trPr>
          <w:trHeight w:val="378"/>
          <w:jc w:val="center"/>
        </w:trPr>
        <w:tc>
          <w:tcPr>
            <w:tcW w:w="1972" w:type="dxa"/>
            <w:shd w:val="clear" w:color="auto" w:fill="FFC000"/>
          </w:tcPr>
          <w:p w:rsidR="006C1B76" w:rsidRPr="000B46D3" w:rsidRDefault="006C1B76" w:rsidP="004607F7">
            <w:pPr>
              <w:jc w:val="center"/>
              <w:rPr>
                <w:rFonts w:ascii="Century Gothic" w:hAnsi="Century Gothic"/>
              </w:rPr>
            </w:pPr>
            <w:proofErr w:type="spellStart"/>
            <w:r w:rsidRPr="000B46D3">
              <w:rPr>
                <w:rFonts w:ascii="Century Gothic" w:hAnsi="Century Gothic"/>
              </w:rPr>
              <w:t>Aut</w:t>
            </w:r>
            <w:proofErr w:type="spellEnd"/>
            <w:r w:rsidRPr="000B46D3">
              <w:rPr>
                <w:rFonts w:ascii="Century Gothic" w:hAnsi="Century Gothic"/>
              </w:rPr>
              <w:t xml:space="preserve"> A</w:t>
            </w:r>
          </w:p>
        </w:tc>
        <w:tc>
          <w:tcPr>
            <w:tcW w:w="1972" w:type="dxa"/>
            <w:shd w:val="clear" w:color="auto" w:fill="FFFF00"/>
          </w:tcPr>
          <w:p w:rsidR="006C1B76" w:rsidRPr="000B46D3" w:rsidRDefault="006C1B76" w:rsidP="004607F7">
            <w:pPr>
              <w:jc w:val="center"/>
              <w:rPr>
                <w:rFonts w:ascii="Century Gothic" w:hAnsi="Century Gothic"/>
              </w:rPr>
            </w:pPr>
            <w:proofErr w:type="spellStart"/>
            <w:r w:rsidRPr="000B46D3">
              <w:rPr>
                <w:rFonts w:ascii="Century Gothic" w:hAnsi="Century Gothic"/>
              </w:rPr>
              <w:t>Aut</w:t>
            </w:r>
            <w:proofErr w:type="spellEnd"/>
            <w:r w:rsidRPr="000B46D3">
              <w:rPr>
                <w:rFonts w:ascii="Century Gothic" w:hAnsi="Century Gothic"/>
              </w:rPr>
              <w:t xml:space="preserve"> B</w:t>
            </w:r>
          </w:p>
        </w:tc>
        <w:tc>
          <w:tcPr>
            <w:tcW w:w="1972" w:type="dxa"/>
            <w:shd w:val="clear" w:color="auto" w:fill="BDD6EE" w:themeFill="accent1" w:themeFillTint="66"/>
          </w:tcPr>
          <w:p w:rsidR="006C1B76" w:rsidRPr="000B46D3" w:rsidRDefault="006C1B76" w:rsidP="004607F7">
            <w:pPr>
              <w:jc w:val="center"/>
              <w:rPr>
                <w:rFonts w:ascii="Century Gothic" w:hAnsi="Century Gothic"/>
              </w:rPr>
            </w:pPr>
            <w:r w:rsidRPr="000B46D3">
              <w:rPr>
                <w:rFonts w:ascii="Century Gothic" w:hAnsi="Century Gothic"/>
              </w:rPr>
              <w:t>Spring A</w:t>
            </w:r>
          </w:p>
        </w:tc>
        <w:tc>
          <w:tcPr>
            <w:tcW w:w="1972" w:type="dxa"/>
            <w:shd w:val="clear" w:color="auto" w:fill="C5E0B3" w:themeFill="accent6" w:themeFillTint="66"/>
          </w:tcPr>
          <w:p w:rsidR="006C1B76" w:rsidRPr="00AA2CDE" w:rsidRDefault="006C1B76" w:rsidP="004607F7">
            <w:pPr>
              <w:jc w:val="center"/>
              <w:rPr>
                <w:rFonts w:ascii="Century Gothic" w:hAnsi="Century Gothic"/>
              </w:rPr>
            </w:pPr>
            <w:r w:rsidRPr="00AA2CDE">
              <w:rPr>
                <w:rFonts w:ascii="Century Gothic" w:hAnsi="Century Gothic"/>
              </w:rPr>
              <w:t>Spring B</w:t>
            </w:r>
          </w:p>
        </w:tc>
        <w:tc>
          <w:tcPr>
            <w:tcW w:w="1972" w:type="dxa"/>
            <w:shd w:val="clear" w:color="auto" w:fill="99FBCC"/>
          </w:tcPr>
          <w:p w:rsidR="006C1B76" w:rsidRPr="000B46D3" w:rsidRDefault="006C1B76" w:rsidP="004607F7">
            <w:pPr>
              <w:jc w:val="center"/>
              <w:rPr>
                <w:rFonts w:ascii="Century Gothic" w:hAnsi="Century Gothic"/>
              </w:rPr>
            </w:pPr>
            <w:r w:rsidRPr="000B46D3">
              <w:rPr>
                <w:rFonts w:ascii="Century Gothic" w:hAnsi="Century Gothic"/>
              </w:rPr>
              <w:t>Summer A</w:t>
            </w:r>
          </w:p>
        </w:tc>
        <w:tc>
          <w:tcPr>
            <w:tcW w:w="1972" w:type="dxa"/>
            <w:shd w:val="clear" w:color="auto" w:fill="DAACE8"/>
          </w:tcPr>
          <w:p w:rsidR="006C1B76" w:rsidRPr="000B46D3" w:rsidRDefault="006C1B76" w:rsidP="004607F7">
            <w:pPr>
              <w:jc w:val="center"/>
              <w:rPr>
                <w:rFonts w:ascii="Century Gothic" w:hAnsi="Century Gothic"/>
              </w:rPr>
            </w:pPr>
            <w:r w:rsidRPr="000B46D3">
              <w:rPr>
                <w:rFonts w:ascii="Century Gothic" w:hAnsi="Century Gothic"/>
              </w:rPr>
              <w:t>Summer B</w:t>
            </w:r>
          </w:p>
        </w:tc>
      </w:tr>
      <w:tr w:rsidR="006C1B76" w:rsidRPr="000B46D3" w:rsidTr="00C62197">
        <w:trPr>
          <w:trHeight w:val="378"/>
          <w:jc w:val="center"/>
        </w:trPr>
        <w:tc>
          <w:tcPr>
            <w:tcW w:w="1972" w:type="dxa"/>
            <w:shd w:val="clear" w:color="auto" w:fill="FFC000"/>
          </w:tcPr>
          <w:p w:rsidR="006C1B76" w:rsidRPr="000B46D3" w:rsidRDefault="006C1B76" w:rsidP="004607F7">
            <w:pPr>
              <w:jc w:val="center"/>
              <w:rPr>
                <w:rFonts w:ascii="Century Gothic" w:hAnsi="Century Gothic"/>
              </w:rPr>
            </w:pPr>
            <w:r w:rsidRPr="000B46D3">
              <w:rPr>
                <w:rFonts w:ascii="Century Gothic" w:hAnsi="Century Gothic"/>
              </w:rPr>
              <w:t>Me and my Relationships</w:t>
            </w:r>
          </w:p>
        </w:tc>
        <w:tc>
          <w:tcPr>
            <w:tcW w:w="1972" w:type="dxa"/>
            <w:shd w:val="clear" w:color="auto" w:fill="FFFF00"/>
          </w:tcPr>
          <w:p w:rsidR="006C1B76" w:rsidRPr="000B46D3" w:rsidRDefault="00C62197" w:rsidP="004607F7">
            <w:pPr>
              <w:jc w:val="center"/>
              <w:rPr>
                <w:rFonts w:ascii="Century Gothic" w:hAnsi="Century Gothic"/>
              </w:rPr>
            </w:pPr>
            <w:r>
              <w:rPr>
                <w:rFonts w:ascii="Century Gothic" w:hAnsi="Century Gothic"/>
              </w:rPr>
              <w:t>Keeping Myself Safe</w:t>
            </w:r>
          </w:p>
        </w:tc>
        <w:tc>
          <w:tcPr>
            <w:tcW w:w="1972" w:type="dxa"/>
            <w:shd w:val="clear" w:color="auto" w:fill="BDD6EE" w:themeFill="accent1" w:themeFillTint="66"/>
          </w:tcPr>
          <w:p w:rsidR="006C1B76" w:rsidRPr="000B46D3" w:rsidRDefault="00C62197" w:rsidP="004607F7">
            <w:pPr>
              <w:jc w:val="center"/>
              <w:rPr>
                <w:rFonts w:ascii="Century Gothic" w:hAnsi="Century Gothic"/>
              </w:rPr>
            </w:pPr>
            <w:r w:rsidRPr="000B46D3">
              <w:rPr>
                <w:rFonts w:ascii="Century Gothic" w:hAnsi="Century Gothic"/>
              </w:rPr>
              <w:t>Valuing Difference</w:t>
            </w:r>
          </w:p>
        </w:tc>
        <w:tc>
          <w:tcPr>
            <w:tcW w:w="1972" w:type="dxa"/>
            <w:shd w:val="clear" w:color="auto" w:fill="C5E0B3" w:themeFill="accent6" w:themeFillTint="66"/>
          </w:tcPr>
          <w:p w:rsidR="006C1B76" w:rsidRPr="00AA2CDE" w:rsidRDefault="00C62197" w:rsidP="004607F7">
            <w:pPr>
              <w:jc w:val="center"/>
              <w:rPr>
                <w:rFonts w:ascii="Century Gothic" w:hAnsi="Century Gothic"/>
              </w:rPr>
            </w:pPr>
            <w:r>
              <w:rPr>
                <w:rFonts w:ascii="Century Gothic" w:hAnsi="Century Gothic"/>
              </w:rPr>
              <w:t>Being My Best</w:t>
            </w:r>
          </w:p>
        </w:tc>
        <w:tc>
          <w:tcPr>
            <w:tcW w:w="1972" w:type="dxa"/>
            <w:shd w:val="clear" w:color="auto" w:fill="99FBCC"/>
          </w:tcPr>
          <w:p w:rsidR="006C1B76" w:rsidRPr="000B46D3" w:rsidRDefault="00C62197" w:rsidP="004607F7">
            <w:pPr>
              <w:jc w:val="center"/>
              <w:rPr>
                <w:rFonts w:ascii="Century Gothic" w:hAnsi="Century Gothic"/>
              </w:rPr>
            </w:pPr>
            <w:r w:rsidRPr="00AA2CDE">
              <w:rPr>
                <w:rFonts w:ascii="Century Gothic" w:hAnsi="Century Gothic"/>
              </w:rPr>
              <w:t>Rights and Responsibilities</w:t>
            </w:r>
          </w:p>
        </w:tc>
        <w:tc>
          <w:tcPr>
            <w:tcW w:w="1972" w:type="dxa"/>
            <w:shd w:val="clear" w:color="auto" w:fill="DAACE8"/>
          </w:tcPr>
          <w:p w:rsidR="006C1B76" w:rsidRPr="000B46D3" w:rsidRDefault="006C1B76" w:rsidP="004607F7">
            <w:pPr>
              <w:jc w:val="center"/>
              <w:rPr>
                <w:rFonts w:ascii="Century Gothic" w:hAnsi="Century Gothic"/>
              </w:rPr>
            </w:pPr>
            <w:r w:rsidRPr="000B46D3">
              <w:rPr>
                <w:rFonts w:ascii="Century Gothic" w:hAnsi="Century Gothic"/>
              </w:rPr>
              <w:t>Growing and Changing</w:t>
            </w:r>
          </w:p>
        </w:tc>
      </w:tr>
      <w:tr w:rsidR="006C1B76" w:rsidRPr="000B46D3" w:rsidTr="00C62197">
        <w:trPr>
          <w:trHeight w:val="357"/>
          <w:jc w:val="center"/>
        </w:trPr>
        <w:tc>
          <w:tcPr>
            <w:tcW w:w="1972" w:type="dxa"/>
            <w:shd w:val="clear" w:color="auto" w:fill="FFC000"/>
          </w:tcPr>
          <w:p w:rsidR="006C1B76" w:rsidRPr="000B46D3" w:rsidRDefault="006C1B76" w:rsidP="004607F7">
            <w:pPr>
              <w:rPr>
                <w:rFonts w:ascii="Century Gothic" w:hAnsi="Century Gothic"/>
              </w:rPr>
            </w:pPr>
            <w:r w:rsidRPr="000B46D3">
              <w:rPr>
                <w:rFonts w:ascii="Century Gothic" w:hAnsi="Century Gothic"/>
              </w:rPr>
              <w:t>What makes me special?</w:t>
            </w:r>
          </w:p>
          <w:p w:rsidR="006C1B76" w:rsidRPr="000B46D3" w:rsidRDefault="006C1B76" w:rsidP="004607F7">
            <w:pPr>
              <w:rPr>
                <w:rFonts w:ascii="Century Gothic" w:hAnsi="Century Gothic"/>
              </w:rPr>
            </w:pPr>
            <w:r w:rsidRPr="000B46D3">
              <w:rPr>
                <w:rFonts w:ascii="Century Gothic" w:hAnsi="Century Gothic"/>
              </w:rPr>
              <w:t>People close to me</w:t>
            </w:r>
          </w:p>
          <w:p w:rsidR="006C1B76" w:rsidRPr="000B46D3" w:rsidRDefault="006C1B76" w:rsidP="004607F7">
            <w:pPr>
              <w:rPr>
                <w:rFonts w:ascii="Century Gothic" w:hAnsi="Century Gothic"/>
              </w:rPr>
            </w:pPr>
            <w:r w:rsidRPr="000B46D3">
              <w:rPr>
                <w:rFonts w:ascii="Century Gothic" w:hAnsi="Century Gothic"/>
              </w:rPr>
              <w:t>Getting help</w:t>
            </w:r>
          </w:p>
        </w:tc>
        <w:tc>
          <w:tcPr>
            <w:tcW w:w="1972" w:type="dxa"/>
            <w:shd w:val="clear" w:color="auto" w:fill="FFFF00"/>
          </w:tcPr>
          <w:p w:rsidR="006C1B76" w:rsidRDefault="00C62197" w:rsidP="004607F7">
            <w:pPr>
              <w:rPr>
                <w:rFonts w:ascii="Century Gothic" w:hAnsi="Century Gothic"/>
              </w:rPr>
            </w:pPr>
            <w:r>
              <w:rPr>
                <w:rFonts w:ascii="Century Gothic" w:hAnsi="Century Gothic"/>
              </w:rPr>
              <w:t>Keeping my body safe.</w:t>
            </w:r>
          </w:p>
          <w:p w:rsidR="00C62197" w:rsidRDefault="00C62197" w:rsidP="004607F7">
            <w:pPr>
              <w:rPr>
                <w:rFonts w:ascii="Century Gothic" w:hAnsi="Century Gothic"/>
              </w:rPr>
            </w:pPr>
            <w:r>
              <w:rPr>
                <w:rFonts w:ascii="Century Gothic" w:hAnsi="Century Gothic"/>
              </w:rPr>
              <w:t>Safe secrets and touches</w:t>
            </w:r>
          </w:p>
          <w:p w:rsidR="00C62197" w:rsidRPr="000B46D3" w:rsidRDefault="00C62197" w:rsidP="004607F7">
            <w:pPr>
              <w:rPr>
                <w:rFonts w:ascii="Century Gothic" w:hAnsi="Century Gothic"/>
              </w:rPr>
            </w:pPr>
            <w:r>
              <w:rPr>
                <w:rFonts w:ascii="Century Gothic" w:hAnsi="Century Gothic"/>
              </w:rPr>
              <w:t>People who keep us safe</w:t>
            </w:r>
          </w:p>
        </w:tc>
        <w:tc>
          <w:tcPr>
            <w:tcW w:w="1972" w:type="dxa"/>
            <w:shd w:val="clear" w:color="auto" w:fill="BDD6EE" w:themeFill="accent1" w:themeFillTint="66"/>
          </w:tcPr>
          <w:p w:rsidR="00C62197" w:rsidRPr="000B46D3" w:rsidRDefault="00C62197" w:rsidP="00C62197">
            <w:pPr>
              <w:rPr>
                <w:rFonts w:ascii="Century Gothic" w:hAnsi="Century Gothic"/>
              </w:rPr>
            </w:pPr>
            <w:r w:rsidRPr="000B46D3">
              <w:rPr>
                <w:rFonts w:ascii="Century Gothic" w:hAnsi="Century Gothic"/>
              </w:rPr>
              <w:t>Similarities and Differences.</w:t>
            </w:r>
          </w:p>
          <w:p w:rsidR="00C62197" w:rsidRPr="000B46D3" w:rsidRDefault="00C62197" w:rsidP="00C62197">
            <w:pPr>
              <w:rPr>
                <w:rFonts w:ascii="Century Gothic" w:hAnsi="Century Gothic"/>
              </w:rPr>
            </w:pPr>
            <w:r w:rsidRPr="000B46D3">
              <w:rPr>
                <w:rFonts w:ascii="Century Gothic" w:hAnsi="Century Gothic"/>
              </w:rPr>
              <w:t>Celebrating Difference</w:t>
            </w:r>
          </w:p>
          <w:p w:rsidR="006C1B76" w:rsidRPr="000B46D3" w:rsidRDefault="00C62197" w:rsidP="00C62197">
            <w:pPr>
              <w:rPr>
                <w:rFonts w:ascii="Century Gothic" w:hAnsi="Century Gothic"/>
              </w:rPr>
            </w:pPr>
            <w:r w:rsidRPr="000B46D3">
              <w:rPr>
                <w:rFonts w:ascii="Century Gothic" w:hAnsi="Century Gothic"/>
              </w:rPr>
              <w:t>Showing kindness.</w:t>
            </w:r>
          </w:p>
        </w:tc>
        <w:tc>
          <w:tcPr>
            <w:tcW w:w="1972" w:type="dxa"/>
            <w:shd w:val="clear" w:color="auto" w:fill="C5E0B3" w:themeFill="accent6" w:themeFillTint="66"/>
          </w:tcPr>
          <w:p w:rsidR="006C1B76" w:rsidRDefault="00C62197" w:rsidP="004607F7">
            <w:pPr>
              <w:rPr>
                <w:rFonts w:ascii="Century Gothic" w:hAnsi="Century Gothic"/>
              </w:rPr>
            </w:pPr>
            <w:r>
              <w:rPr>
                <w:rFonts w:ascii="Century Gothic" w:hAnsi="Century Gothic"/>
              </w:rPr>
              <w:t xml:space="preserve">Keeping my body </w:t>
            </w:r>
            <w:proofErr w:type="spellStart"/>
            <w:r>
              <w:rPr>
                <w:rFonts w:ascii="Century Gothic" w:hAnsi="Century Gothic"/>
              </w:rPr>
              <w:t>healthy</w:t>
            </w:r>
            <w:proofErr w:type="spellEnd"/>
            <w:r>
              <w:rPr>
                <w:rFonts w:ascii="Century Gothic" w:hAnsi="Century Gothic"/>
              </w:rPr>
              <w:t xml:space="preserve"> – food, exercise, sleep.</w:t>
            </w:r>
          </w:p>
          <w:p w:rsidR="00C62197" w:rsidRPr="00AA2CDE" w:rsidRDefault="00C62197" w:rsidP="004607F7">
            <w:pPr>
              <w:rPr>
                <w:rFonts w:ascii="Century Gothic" w:hAnsi="Century Gothic"/>
              </w:rPr>
            </w:pPr>
            <w:r>
              <w:rPr>
                <w:rFonts w:ascii="Century Gothic" w:hAnsi="Century Gothic"/>
              </w:rPr>
              <w:t xml:space="preserve">Growth </w:t>
            </w:r>
            <w:proofErr w:type="spellStart"/>
            <w:r>
              <w:rPr>
                <w:rFonts w:ascii="Century Gothic" w:hAnsi="Century Gothic"/>
              </w:rPr>
              <w:t>Mindset</w:t>
            </w:r>
            <w:proofErr w:type="spellEnd"/>
          </w:p>
        </w:tc>
        <w:tc>
          <w:tcPr>
            <w:tcW w:w="1972" w:type="dxa"/>
            <w:shd w:val="clear" w:color="auto" w:fill="99FBCC"/>
          </w:tcPr>
          <w:p w:rsidR="006C1B76" w:rsidRPr="000B46D3" w:rsidRDefault="00C62197" w:rsidP="004607F7">
            <w:pPr>
              <w:rPr>
                <w:rFonts w:ascii="Century Gothic" w:hAnsi="Century Gothic"/>
              </w:rPr>
            </w:pPr>
            <w:r w:rsidRPr="00AA2CDE">
              <w:rPr>
                <w:rFonts w:ascii="Century Gothic" w:hAnsi="Century Gothic"/>
              </w:rPr>
              <w:t>Looking after things: friends, environment, money</w:t>
            </w:r>
          </w:p>
        </w:tc>
        <w:tc>
          <w:tcPr>
            <w:tcW w:w="1972" w:type="dxa"/>
            <w:shd w:val="clear" w:color="auto" w:fill="DAACE8"/>
          </w:tcPr>
          <w:p w:rsidR="006C1B76" w:rsidRPr="000B46D3" w:rsidRDefault="006C1B76" w:rsidP="004607F7">
            <w:pPr>
              <w:rPr>
                <w:rFonts w:ascii="Century Gothic" w:hAnsi="Century Gothic"/>
              </w:rPr>
            </w:pPr>
            <w:r w:rsidRPr="000B46D3">
              <w:rPr>
                <w:rFonts w:ascii="Century Gothic" w:hAnsi="Century Gothic"/>
              </w:rPr>
              <w:t>Cycles</w:t>
            </w:r>
          </w:p>
          <w:p w:rsidR="006C1B76" w:rsidRPr="000B46D3" w:rsidRDefault="006C1B76" w:rsidP="004607F7">
            <w:pPr>
              <w:rPr>
                <w:rFonts w:ascii="Century Gothic" w:hAnsi="Century Gothic"/>
              </w:rPr>
            </w:pPr>
            <w:r w:rsidRPr="000B46D3">
              <w:rPr>
                <w:rFonts w:ascii="Century Gothic" w:hAnsi="Century Gothic"/>
              </w:rPr>
              <w:t>Life stages</w:t>
            </w:r>
          </w:p>
        </w:tc>
      </w:tr>
    </w:tbl>
    <w:p w:rsidR="006C1B76" w:rsidRPr="000B46D3" w:rsidRDefault="006C1B76" w:rsidP="004607F7">
      <w:pPr>
        <w:rPr>
          <w:rFonts w:ascii="Century Gothic" w:hAnsi="Century Gothic"/>
        </w:rPr>
      </w:pPr>
    </w:p>
    <w:p w:rsidR="006C1B76" w:rsidRPr="000B46D3" w:rsidRDefault="006C1B76" w:rsidP="004607F7">
      <w:pPr>
        <w:rPr>
          <w:rFonts w:ascii="Century Gothic" w:hAnsi="Century Gothic"/>
          <w:b/>
        </w:rPr>
      </w:pPr>
      <w:r w:rsidRPr="000B46D3">
        <w:rPr>
          <w:rFonts w:ascii="Century Gothic" w:hAnsi="Century Gothic"/>
          <w:b/>
        </w:rPr>
        <w:t>YEARS 1 AND 2</w:t>
      </w:r>
    </w:p>
    <w:tbl>
      <w:tblPr>
        <w:tblStyle w:val="TableGrid"/>
        <w:tblW w:w="14280" w:type="dxa"/>
        <w:tblLook w:val="04A0" w:firstRow="1" w:lastRow="0" w:firstColumn="1" w:lastColumn="0" w:noHBand="0" w:noVBand="1"/>
      </w:tblPr>
      <w:tblGrid>
        <w:gridCol w:w="2040"/>
        <w:gridCol w:w="2040"/>
        <w:gridCol w:w="2040"/>
        <w:gridCol w:w="2040"/>
        <w:gridCol w:w="2040"/>
        <w:gridCol w:w="2040"/>
        <w:gridCol w:w="2040"/>
      </w:tblGrid>
      <w:tr w:rsidR="006C1B76" w:rsidRPr="000B46D3" w:rsidTr="000B46D3">
        <w:trPr>
          <w:trHeight w:val="428"/>
        </w:trPr>
        <w:tc>
          <w:tcPr>
            <w:tcW w:w="2040" w:type="dxa"/>
            <w:shd w:val="clear" w:color="auto" w:fill="FFFF00"/>
          </w:tcPr>
          <w:p w:rsidR="006C1B76" w:rsidRPr="000B46D3" w:rsidRDefault="000B46D3" w:rsidP="000F0526">
            <w:pPr>
              <w:rPr>
                <w:rFonts w:ascii="Century Gothic" w:hAnsi="Century Gothic"/>
              </w:rPr>
            </w:pPr>
            <w:r w:rsidRPr="000B46D3">
              <w:rPr>
                <w:rFonts w:ascii="Century Gothic" w:hAnsi="Century Gothic"/>
              </w:rPr>
              <w:t>Unit</w:t>
            </w:r>
          </w:p>
        </w:tc>
        <w:tc>
          <w:tcPr>
            <w:tcW w:w="4080" w:type="dxa"/>
            <w:gridSpan w:val="2"/>
            <w:shd w:val="clear" w:color="auto" w:fill="FFFF00"/>
          </w:tcPr>
          <w:p w:rsidR="006C1B76" w:rsidRPr="000B46D3" w:rsidRDefault="006C1B76" w:rsidP="000F0526">
            <w:pPr>
              <w:jc w:val="center"/>
              <w:rPr>
                <w:rFonts w:ascii="Century Gothic" w:hAnsi="Century Gothic"/>
              </w:rPr>
            </w:pPr>
            <w:r w:rsidRPr="000B46D3">
              <w:rPr>
                <w:rFonts w:ascii="Century Gothic" w:hAnsi="Century Gothic"/>
              </w:rPr>
              <w:t>Me and my Relationships</w:t>
            </w:r>
          </w:p>
        </w:tc>
        <w:tc>
          <w:tcPr>
            <w:tcW w:w="4080" w:type="dxa"/>
            <w:gridSpan w:val="2"/>
            <w:shd w:val="clear" w:color="auto" w:fill="FFFF00"/>
          </w:tcPr>
          <w:p w:rsidR="006C1B76" w:rsidRPr="000B46D3" w:rsidRDefault="006C1B76" w:rsidP="000F0526">
            <w:pPr>
              <w:jc w:val="center"/>
              <w:rPr>
                <w:rFonts w:ascii="Century Gothic" w:hAnsi="Century Gothic"/>
              </w:rPr>
            </w:pPr>
            <w:r w:rsidRPr="000B46D3">
              <w:rPr>
                <w:rFonts w:ascii="Century Gothic" w:hAnsi="Century Gothic"/>
              </w:rPr>
              <w:t>Valuing Difference</w:t>
            </w:r>
          </w:p>
        </w:tc>
        <w:tc>
          <w:tcPr>
            <w:tcW w:w="4080" w:type="dxa"/>
            <w:gridSpan w:val="2"/>
            <w:shd w:val="clear" w:color="auto" w:fill="FFFF00"/>
          </w:tcPr>
          <w:p w:rsidR="006C1B76" w:rsidRPr="000B46D3" w:rsidRDefault="006C1B76" w:rsidP="000F0526">
            <w:pPr>
              <w:jc w:val="center"/>
              <w:rPr>
                <w:rFonts w:ascii="Century Gothic" w:hAnsi="Century Gothic"/>
              </w:rPr>
            </w:pPr>
            <w:r w:rsidRPr="000B46D3">
              <w:rPr>
                <w:rFonts w:ascii="Century Gothic" w:hAnsi="Century Gothic"/>
              </w:rPr>
              <w:t>Keeping Myself Safe</w:t>
            </w:r>
          </w:p>
        </w:tc>
      </w:tr>
      <w:tr w:rsidR="006C1B76" w:rsidRPr="000B46D3" w:rsidTr="000B46D3">
        <w:trPr>
          <w:trHeight w:val="404"/>
        </w:trPr>
        <w:tc>
          <w:tcPr>
            <w:tcW w:w="2040" w:type="dxa"/>
            <w:shd w:val="clear" w:color="auto" w:fill="FFFF00"/>
          </w:tcPr>
          <w:p w:rsidR="006C1B76" w:rsidRPr="00AA2CDE" w:rsidRDefault="006C1B76" w:rsidP="000F0526">
            <w:pPr>
              <w:rPr>
                <w:rFonts w:ascii="Century Gothic" w:hAnsi="Century Gothic"/>
                <w:b/>
              </w:rPr>
            </w:pPr>
            <w:r w:rsidRPr="00AA2CDE">
              <w:rPr>
                <w:rFonts w:ascii="Century Gothic" w:hAnsi="Century Gothic"/>
                <w:b/>
              </w:rPr>
              <w:t>KS1 Cycle 1</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Feelings</w:t>
            </w:r>
          </w:p>
          <w:p w:rsidR="006C1B76" w:rsidRPr="000B46D3" w:rsidRDefault="006C1B76" w:rsidP="000F0526">
            <w:pPr>
              <w:rPr>
                <w:rFonts w:ascii="Century Gothic" w:hAnsi="Century Gothic"/>
              </w:rPr>
            </w:pPr>
            <w:r w:rsidRPr="000B46D3">
              <w:rPr>
                <w:rFonts w:ascii="Century Gothic" w:hAnsi="Century Gothic"/>
              </w:rPr>
              <w:t>Getting help</w:t>
            </w:r>
          </w:p>
          <w:p w:rsidR="006C1B76" w:rsidRPr="000B46D3" w:rsidRDefault="006C1B76" w:rsidP="000F0526">
            <w:pPr>
              <w:rPr>
                <w:rFonts w:ascii="Century Gothic" w:hAnsi="Century Gothic"/>
              </w:rPr>
            </w:pPr>
            <w:r w:rsidRPr="000B46D3">
              <w:rPr>
                <w:rFonts w:ascii="Century Gothic" w:hAnsi="Century Gothic"/>
              </w:rPr>
              <w:t>Classroom rules</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Bullying and teasing</w:t>
            </w:r>
          </w:p>
          <w:p w:rsidR="006C1B76" w:rsidRPr="000B46D3" w:rsidRDefault="006C1B76" w:rsidP="000F0526">
            <w:pPr>
              <w:rPr>
                <w:rFonts w:ascii="Century Gothic" w:hAnsi="Century Gothic"/>
              </w:rPr>
            </w:pPr>
            <w:r w:rsidRPr="000B46D3">
              <w:rPr>
                <w:rFonts w:ascii="Century Gothic" w:hAnsi="Century Gothic"/>
              </w:rPr>
              <w:t>School rules about bullying</w:t>
            </w:r>
          </w:p>
          <w:p w:rsidR="006C1B76" w:rsidRPr="000B46D3" w:rsidRDefault="006C1B76" w:rsidP="000F0526">
            <w:pPr>
              <w:rPr>
                <w:rFonts w:ascii="Century Gothic" w:hAnsi="Century Gothic"/>
              </w:rPr>
            </w:pPr>
            <w:r w:rsidRPr="000B46D3">
              <w:rPr>
                <w:rFonts w:ascii="Century Gothic" w:hAnsi="Century Gothic"/>
              </w:rPr>
              <w:t>Being a good friend</w:t>
            </w:r>
          </w:p>
          <w:p w:rsidR="006C1B76" w:rsidRPr="000B46D3" w:rsidRDefault="006C1B76" w:rsidP="000F0526">
            <w:pPr>
              <w:rPr>
                <w:rFonts w:ascii="Century Gothic" w:hAnsi="Century Gothic"/>
              </w:rPr>
            </w:pPr>
            <w:r w:rsidRPr="000B46D3">
              <w:rPr>
                <w:rFonts w:ascii="Century Gothic" w:hAnsi="Century Gothic"/>
              </w:rPr>
              <w:t>Feelings/</w:t>
            </w:r>
            <w:proofErr w:type="spellStart"/>
            <w:r w:rsidRPr="000B46D3">
              <w:rPr>
                <w:rFonts w:ascii="Century Gothic" w:hAnsi="Century Gothic"/>
              </w:rPr>
              <w:t>self regulation</w:t>
            </w:r>
            <w:proofErr w:type="spellEnd"/>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Recognise, value and celebrate difference</w:t>
            </w:r>
          </w:p>
          <w:p w:rsidR="006C1B76" w:rsidRPr="000B46D3" w:rsidRDefault="006C1B76" w:rsidP="000F0526">
            <w:pPr>
              <w:rPr>
                <w:rFonts w:ascii="Century Gothic" w:hAnsi="Century Gothic"/>
              </w:rPr>
            </w:pPr>
            <w:r w:rsidRPr="000B46D3">
              <w:rPr>
                <w:rFonts w:ascii="Century Gothic" w:hAnsi="Century Gothic"/>
              </w:rPr>
              <w:t>Develop tolerance and respect</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Being kind and helping others</w:t>
            </w:r>
          </w:p>
          <w:p w:rsidR="006C1B76" w:rsidRPr="000B46D3" w:rsidRDefault="006C1B76" w:rsidP="000F0526">
            <w:pPr>
              <w:rPr>
                <w:rFonts w:ascii="Century Gothic" w:hAnsi="Century Gothic"/>
              </w:rPr>
            </w:pPr>
            <w:r w:rsidRPr="000B46D3">
              <w:rPr>
                <w:rFonts w:ascii="Century Gothic" w:hAnsi="Century Gothic"/>
              </w:rPr>
              <w:t>Listening skills</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How our feelings can keep us safe.</w:t>
            </w:r>
          </w:p>
          <w:p w:rsidR="006C1B76" w:rsidRPr="000B46D3" w:rsidRDefault="006C1B76" w:rsidP="000F0526">
            <w:pPr>
              <w:rPr>
                <w:rFonts w:ascii="Century Gothic" w:hAnsi="Century Gothic"/>
              </w:rPr>
            </w:pPr>
            <w:r w:rsidRPr="000B46D3">
              <w:rPr>
                <w:rFonts w:ascii="Century Gothic" w:hAnsi="Century Gothic"/>
              </w:rPr>
              <w:t>Keeping healthy.</w:t>
            </w:r>
          </w:p>
          <w:p w:rsidR="006C1B76" w:rsidRPr="000B46D3" w:rsidRDefault="006C1B76" w:rsidP="000F0526">
            <w:pPr>
              <w:rPr>
                <w:rFonts w:ascii="Century Gothic" w:hAnsi="Century Gothic"/>
              </w:rPr>
            </w:pPr>
            <w:r w:rsidRPr="000B46D3">
              <w:rPr>
                <w:rFonts w:ascii="Century Gothic" w:hAnsi="Century Gothic"/>
              </w:rPr>
              <w:t>Medicine safety</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Safe and unsafe secrets</w:t>
            </w:r>
          </w:p>
          <w:p w:rsidR="006C1B76" w:rsidRPr="000B46D3" w:rsidRDefault="006C1B76" w:rsidP="000F0526">
            <w:pPr>
              <w:rPr>
                <w:rFonts w:ascii="Century Gothic" w:hAnsi="Century Gothic"/>
              </w:rPr>
            </w:pPr>
            <w:r w:rsidRPr="000B46D3">
              <w:rPr>
                <w:rFonts w:ascii="Century Gothic" w:hAnsi="Century Gothic"/>
              </w:rPr>
              <w:t>Appropriate touch</w:t>
            </w:r>
          </w:p>
          <w:p w:rsidR="006C1B76" w:rsidRPr="000B46D3" w:rsidRDefault="006C1B76" w:rsidP="000F0526">
            <w:pPr>
              <w:rPr>
                <w:rFonts w:ascii="Century Gothic" w:hAnsi="Century Gothic"/>
              </w:rPr>
            </w:pPr>
            <w:r w:rsidRPr="000B46D3">
              <w:rPr>
                <w:rFonts w:ascii="Century Gothic" w:hAnsi="Century Gothic"/>
              </w:rPr>
              <w:t>Medicine safety continued.</w:t>
            </w:r>
          </w:p>
        </w:tc>
      </w:tr>
      <w:tr w:rsidR="006C1B76" w:rsidRPr="000B46D3" w:rsidTr="000B46D3">
        <w:trPr>
          <w:trHeight w:val="428"/>
        </w:trPr>
        <w:tc>
          <w:tcPr>
            <w:tcW w:w="2040" w:type="dxa"/>
            <w:shd w:val="clear" w:color="auto" w:fill="E2EFD9" w:themeFill="accent6" w:themeFillTint="33"/>
          </w:tcPr>
          <w:p w:rsidR="006C1B76" w:rsidRPr="000B46D3" w:rsidRDefault="000B46D3" w:rsidP="000F0526">
            <w:pPr>
              <w:rPr>
                <w:rFonts w:ascii="Century Gothic" w:hAnsi="Century Gothic"/>
              </w:rPr>
            </w:pPr>
            <w:r w:rsidRPr="000B46D3">
              <w:rPr>
                <w:rFonts w:ascii="Century Gothic" w:hAnsi="Century Gothic"/>
              </w:rPr>
              <w:t>Unit</w:t>
            </w:r>
          </w:p>
        </w:tc>
        <w:tc>
          <w:tcPr>
            <w:tcW w:w="4080" w:type="dxa"/>
            <w:gridSpan w:val="2"/>
            <w:shd w:val="clear" w:color="auto" w:fill="E2EFD9" w:themeFill="accent6" w:themeFillTint="33"/>
          </w:tcPr>
          <w:p w:rsidR="006C1B76" w:rsidRPr="000B46D3" w:rsidRDefault="006C1B76" w:rsidP="000F0526">
            <w:pPr>
              <w:jc w:val="center"/>
              <w:rPr>
                <w:rFonts w:ascii="Century Gothic" w:hAnsi="Century Gothic"/>
              </w:rPr>
            </w:pPr>
            <w:r w:rsidRPr="000B46D3">
              <w:rPr>
                <w:rFonts w:ascii="Century Gothic" w:hAnsi="Century Gothic"/>
              </w:rPr>
              <w:t>Rights and Responsibilities</w:t>
            </w:r>
          </w:p>
        </w:tc>
        <w:tc>
          <w:tcPr>
            <w:tcW w:w="4080" w:type="dxa"/>
            <w:gridSpan w:val="2"/>
            <w:shd w:val="clear" w:color="auto" w:fill="E2EFD9" w:themeFill="accent6" w:themeFillTint="33"/>
          </w:tcPr>
          <w:p w:rsidR="006C1B76" w:rsidRPr="000B46D3" w:rsidRDefault="006C1B76" w:rsidP="000F0526">
            <w:pPr>
              <w:jc w:val="center"/>
              <w:rPr>
                <w:rFonts w:ascii="Century Gothic" w:hAnsi="Century Gothic"/>
              </w:rPr>
            </w:pPr>
            <w:r w:rsidRPr="000B46D3">
              <w:rPr>
                <w:rFonts w:ascii="Century Gothic" w:hAnsi="Century Gothic"/>
              </w:rPr>
              <w:t>Being my Best</w:t>
            </w:r>
          </w:p>
        </w:tc>
        <w:tc>
          <w:tcPr>
            <w:tcW w:w="4080" w:type="dxa"/>
            <w:gridSpan w:val="2"/>
            <w:shd w:val="clear" w:color="auto" w:fill="E2EFD9" w:themeFill="accent6" w:themeFillTint="33"/>
          </w:tcPr>
          <w:p w:rsidR="006C1B76" w:rsidRPr="000B46D3" w:rsidRDefault="006C1B76" w:rsidP="000F0526">
            <w:pPr>
              <w:jc w:val="center"/>
              <w:rPr>
                <w:rFonts w:ascii="Century Gothic" w:hAnsi="Century Gothic"/>
              </w:rPr>
            </w:pPr>
            <w:r w:rsidRPr="000B46D3">
              <w:rPr>
                <w:rFonts w:ascii="Century Gothic" w:hAnsi="Century Gothic"/>
              </w:rPr>
              <w:t>Growing and Changing</w:t>
            </w:r>
          </w:p>
        </w:tc>
      </w:tr>
      <w:tr w:rsidR="006C1B76" w:rsidRPr="000B46D3" w:rsidTr="000B46D3">
        <w:trPr>
          <w:trHeight w:val="428"/>
        </w:trPr>
        <w:tc>
          <w:tcPr>
            <w:tcW w:w="2040" w:type="dxa"/>
            <w:shd w:val="clear" w:color="auto" w:fill="E2EFD9" w:themeFill="accent6" w:themeFillTint="33"/>
          </w:tcPr>
          <w:p w:rsidR="006C1B76" w:rsidRPr="00AA2CDE" w:rsidRDefault="006C1B76" w:rsidP="000F0526">
            <w:pPr>
              <w:rPr>
                <w:rFonts w:ascii="Century Gothic" w:hAnsi="Century Gothic"/>
                <w:b/>
              </w:rPr>
            </w:pPr>
            <w:r w:rsidRPr="00AA2CDE">
              <w:rPr>
                <w:rFonts w:ascii="Century Gothic" w:hAnsi="Century Gothic"/>
                <w:b/>
              </w:rPr>
              <w:t>KS1 Cycle 2</w:t>
            </w: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Taking care of things:</w:t>
            </w:r>
          </w:p>
          <w:p w:rsidR="006C1B76" w:rsidRPr="000B46D3" w:rsidRDefault="006C1B76" w:rsidP="000F0526">
            <w:pPr>
              <w:rPr>
                <w:rFonts w:ascii="Century Gothic" w:hAnsi="Century Gothic"/>
              </w:rPr>
            </w:pPr>
            <w:r w:rsidRPr="000B46D3">
              <w:rPr>
                <w:rFonts w:ascii="Century Gothic" w:hAnsi="Century Gothic"/>
              </w:rPr>
              <w:t>My self</w:t>
            </w:r>
          </w:p>
          <w:p w:rsidR="006C1B76" w:rsidRPr="000B46D3" w:rsidRDefault="006C1B76" w:rsidP="000F0526">
            <w:pPr>
              <w:rPr>
                <w:rFonts w:ascii="Century Gothic" w:hAnsi="Century Gothic"/>
              </w:rPr>
            </w:pPr>
            <w:r w:rsidRPr="000B46D3">
              <w:rPr>
                <w:rFonts w:ascii="Century Gothic" w:hAnsi="Century Gothic"/>
              </w:rPr>
              <w:t>My money</w:t>
            </w:r>
          </w:p>
          <w:p w:rsidR="000B46D3" w:rsidRPr="000B46D3" w:rsidRDefault="006C1B76" w:rsidP="000F0526">
            <w:pPr>
              <w:rPr>
                <w:rFonts w:ascii="Century Gothic" w:hAnsi="Century Gothic"/>
              </w:rPr>
            </w:pPr>
            <w:r w:rsidRPr="000B46D3">
              <w:rPr>
                <w:rFonts w:ascii="Century Gothic" w:hAnsi="Century Gothic"/>
              </w:rPr>
              <w:t>My environment</w:t>
            </w: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Cooperation</w:t>
            </w:r>
          </w:p>
          <w:p w:rsidR="006C1B76" w:rsidRPr="000B46D3" w:rsidRDefault="006C1B76" w:rsidP="000F0526">
            <w:pPr>
              <w:rPr>
                <w:rFonts w:ascii="Century Gothic" w:hAnsi="Century Gothic"/>
              </w:rPr>
            </w:pPr>
            <w:proofErr w:type="spellStart"/>
            <w:r w:rsidRPr="000B46D3">
              <w:rPr>
                <w:rFonts w:ascii="Century Gothic" w:hAnsi="Century Gothic"/>
              </w:rPr>
              <w:t>Self regulation</w:t>
            </w:r>
            <w:proofErr w:type="spellEnd"/>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 xml:space="preserve">Growth </w:t>
            </w:r>
            <w:proofErr w:type="spellStart"/>
            <w:r w:rsidRPr="000B46D3">
              <w:rPr>
                <w:rFonts w:ascii="Century Gothic" w:hAnsi="Century Gothic"/>
              </w:rPr>
              <w:t>Mindset</w:t>
            </w:r>
            <w:proofErr w:type="spellEnd"/>
          </w:p>
          <w:p w:rsidR="006C1B76" w:rsidRPr="000B46D3" w:rsidRDefault="006C1B76" w:rsidP="000F0526">
            <w:pPr>
              <w:rPr>
                <w:rFonts w:ascii="Century Gothic" w:hAnsi="Century Gothic"/>
              </w:rPr>
            </w:pPr>
            <w:r w:rsidRPr="000B46D3">
              <w:rPr>
                <w:rFonts w:ascii="Century Gothic" w:hAnsi="Century Gothic"/>
              </w:rPr>
              <w:t>Keeping my body healthy</w:t>
            </w: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 xml:space="preserve">Growth </w:t>
            </w:r>
            <w:proofErr w:type="spellStart"/>
            <w:r w:rsidRPr="000B46D3">
              <w:rPr>
                <w:rFonts w:ascii="Century Gothic" w:hAnsi="Century Gothic"/>
              </w:rPr>
              <w:t>Mindset</w:t>
            </w:r>
            <w:proofErr w:type="spellEnd"/>
            <w:r w:rsidRPr="000B46D3">
              <w:rPr>
                <w:rFonts w:ascii="Century Gothic" w:hAnsi="Century Gothic"/>
              </w:rPr>
              <w:t xml:space="preserve"> continued. </w:t>
            </w:r>
          </w:p>
          <w:p w:rsidR="006C1B76" w:rsidRPr="000B46D3" w:rsidRDefault="006C1B76" w:rsidP="000F0526">
            <w:pPr>
              <w:rPr>
                <w:rFonts w:ascii="Century Gothic" w:hAnsi="Century Gothic"/>
              </w:rPr>
            </w:pPr>
            <w:r w:rsidRPr="000B46D3">
              <w:rPr>
                <w:rFonts w:ascii="Century Gothic" w:hAnsi="Century Gothic"/>
              </w:rPr>
              <w:t>Looking after my body</w:t>
            </w: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Getting help</w:t>
            </w:r>
          </w:p>
          <w:p w:rsidR="006C1B76" w:rsidRPr="000B46D3" w:rsidRDefault="006C1B76" w:rsidP="000F0526">
            <w:pPr>
              <w:rPr>
                <w:rFonts w:ascii="Century Gothic" w:hAnsi="Century Gothic"/>
              </w:rPr>
            </w:pPr>
            <w:r w:rsidRPr="000B46D3">
              <w:rPr>
                <w:rFonts w:ascii="Century Gothic" w:hAnsi="Century Gothic"/>
              </w:rPr>
              <w:t>Becoming independent</w:t>
            </w:r>
          </w:p>
          <w:p w:rsidR="006C1B76" w:rsidRPr="000B46D3" w:rsidRDefault="006C1B76" w:rsidP="000F0526">
            <w:pPr>
              <w:rPr>
                <w:rFonts w:ascii="Century Gothic" w:hAnsi="Century Gothic"/>
              </w:rPr>
            </w:pPr>
            <w:r w:rsidRPr="000B46D3">
              <w:rPr>
                <w:rFonts w:ascii="Century Gothic" w:hAnsi="Century Gothic"/>
              </w:rPr>
              <w:t>My body parts</w:t>
            </w:r>
          </w:p>
          <w:p w:rsidR="006C1B76" w:rsidRPr="000B46D3" w:rsidRDefault="006C1B76" w:rsidP="000F0526">
            <w:pPr>
              <w:rPr>
                <w:rFonts w:ascii="Century Gothic" w:hAnsi="Century Gothic"/>
              </w:rPr>
            </w:pP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Life cycles</w:t>
            </w:r>
          </w:p>
          <w:p w:rsidR="006C1B76" w:rsidRPr="000B46D3" w:rsidRDefault="006C1B76" w:rsidP="000F0526">
            <w:pPr>
              <w:rPr>
                <w:rFonts w:ascii="Century Gothic" w:hAnsi="Century Gothic"/>
              </w:rPr>
            </w:pPr>
            <w:r w:rsidRPr="000B46D3">
              <w:rPr>
                <w:rFonts w:ascii="Century Gothic" w:hAnsi="Century Gothic"/>
              </w:rPr>
              <w:t>Dealing with loss</w:t>
            </w:r>
          </w:p>
          <w:p w:rsidR="006C1B76" w:rsidRPr="000B46D3" w:rsidRDefault="006C1B76" w:rsidP="000F0526">
            <w:pPr>
              <w:rPr>
                <w:rFonts w:ascii="Century Gothic" w:hAnsi="Century Gothic"/>
              </w:rPr>
            </w:pPr>
            <w:r w:rsidRPr="000B46D3">
              <w:rPr>
                <w:rFonts w:ascii="Century Gothic" w:hAnsi="Century Gothic"/>
              </w:rPr>
              <w:t>Being supportive</w:t>
            </w:r>
          </w:p>
        </w:tc>
      </w:tr>
    </w:tbl>
    <w:p w:rsidR="006C1B76" w:rsidRPr="000B46D3" w:rsidRDefault="006C1B76" w:rsidP="004607F7">
      <w:pPr>
        <w:rPr>
          <w:rFonts w:ascii="Century Gothic" w:hAnsi="Century Gothic"/>
        </w:rPr>
      </w:pPr>
    </w:p>
    <w:p w:rsidR="006C1B76" w:rsidRPr="000B46D3" w:rsidRDefault="000B46D3" w:rsidP="004607F7">
      <w:pPr>
        <w:rPr>
          <w:rFonts w:ascii="Century Gothic" w:hAnsi="Century Gothic"/>
        </w:rPr>
      </w:pPr>
      <w:r w:rsidRPr="000B46D3">
        <w:rPr>
          <w:rFonts w:ascii="Century Gothic" w:hAnsi="Century Gothic"/>
        </w:rPr>
        <w:t>YEARS 3 AND 4</w:t>
      </w:r>
    </w:p>
    <w:tbl>
      <w:tblPr>
        <w:tblStyle w:val="TableGrid"/>
        <w:tblW w:w="14280" w:type="dxa"/>
        <w:tblLook w:val="04A0" w:firstRow="1" w:lastRow="0" w:firstColumn="1" w:lastColumn="0" w:noHBand="0" w:noVBand="1"/>
      </w:tblPr>
      <w:tblGrid>
        <w:gridCol w:w="2040"/>
        <w:gridCol w:w="2040"/>
        <w:gridCol w:w="2040"/>
        <w:gridCol w:w="2040"/>
        <w:gridCol w:w="2040"/>
        <w:gridCol w:w="2040"/>
        <w:gridCol w:w="2040"/>
      </w:tblGrid>
      <w:tr w:rsidR="006C1B76" w:rsidRPr="000B46D3" w:rsidTr="000B46D3">
        <w:trPr>
          <w:trHeight w:val="428"/>
        </w:trPr>
        <w:tc>
          <w:tcPr>
            <w:tcW w:w="2040" w:type="dxa"/>
            <w:shd w:val="clear" w:color="auto" w:fill="FFFF00"/>
          </w:tcPr>
          <w:p w:rsidR="006C1B76" w:rsidRPr="000B46D3" w:rsidRDefault="000B46D3" w:rsidP="000F0526">
            <w:pPr>
              <w:rPr>
                <w:rFonts w:ascii="Century Gothic" w:hAnsi="Century Gothic"/>
              </w:rPr>
            </w:pPr>
            <w:r w:rsidRPr="000B46D3">
              <w:rPr>
                <w:rFonts w:ascii="Century Gothic" w:hAnsi="Century Gothic"/>
              </w:rPr>
              <w:t>Unit</w:t>
            </w:r>
          </w:p>
        </w:tc>
        <w:tc>
          <w:tcPr>
            <w:tcW w:w="4080" w:type="dxa"/>
            <w:gridSpan w:val="2"/>
            <w:shd w:val="clear" w:color="auto" w:fill="FFFF00"/>
          </w:tcPr>
          <w:p w:rsidR="006C1B76" w:rsidRPr="000B46D3" w:rsidRDefault="006C1B76" w:rsidP="000F0526">
            <w:pPr>
              <w:jc w:val="center"/>
              <w:rPr>
                <w:rFonts w:ascii="Century Gothic" w:hAnsi="Century Gothic"/>
              </w:rPr>
            </w:pPr>
            <w:r w:rsidRPr="000B46D3">
              <w:rPr>
                <w:rFonts w:ascii="Century Gothic" w:hAnsi="Century Gothic"/>
              </w:rPr>
              <w:t>Me and my Relationships</w:t>
            </w:r>
          </w:p>
        </w:tc>
        <w:tc>
          <w:tcPr>
            <w:tcW w:w="4080" w:type="dxa"/>
            <w:gridSpan w:val="2"/>
            <w:shd w:val="clear" w:color="auto" w:fill="FFFF00"/>
          </w:tcPr>
          <w:p w:rsidR="006C1B76" w:rsidRPr="000B46D3" w:rsidRDefault="006C1B76" w:rsidP="000F0526">
            <w:pPr>
              <w:jc w:val="center"/>
              <w:rPr>
                <w:rFonts w:ascii="Century Gothic" w:hAnsi="Century Gothic"/>
              </w:rPr>
            </w:pPr>
            <w:r w:rsidRPr="000B46D3">
              <w:rPr>
                <w:rFonts w:ascii="Century Gothic" w:hAnsi="Century Gothic"/>
              </w:rPr>
              <w:t>Valuing Difference</w:t>
            </w:r>
          </w:p>
        </w:tc>
        <w:tc>
          <w:tcPr>
            <w:tcW w:w="4080" w:type="dxa"/>
            <w:gridSpan w:val="2"/>
            <w:shd w:val="clear" w:color="auto" w:fill="FFFF00"/>
          </w:tcPr>
          <w:p w:rsidR="006C1B76" w:rsidRPr="000B46D3" w:rsidRDefault="006C1B76" w:rsidP="000F0526">
            <w:pPr>
              <w:jc w:val="center"/>
              <w:rPr>
                <w:rFonts w:ascii="Century Gothic" w:hAnsi="Century Gothic"/>
              </w:rPr>
            </w:pPr>
            <w:r w:rsidRPr="000B46D3">
              <w:rPr>
                <w:rFonts w:ascii="Century Gothic" w:hAnsi="Century Gothic"/>
              </w:rPr>
              <w:t>Keeping Myself Safe</w:t>
            </w:r>
          </w:p>
        </w:tc>
      </w:tr>
      <w:tr w:rsidR="006C1B76" w:rsidRPr="000B46D3" w:rsidTr="000B46D3">
        <w:trPr>
          <w:trHeight w:val="428"/>
        </w:trPr>
        <w:tc>
          <w:tcPr>
            <w:tcW w:w="2040" w:type="dxa"/>
            <w:shd w:val="clear" w:color="auto" w:fill="FFFF00"/>
          </w:tcPr>
          <w:p w:rsidR="006C1B76" w:rsidRPr="00AA2CDE" w:rsidRDefault="006C1B76" w:rsidP="000F0526">
            <w:pPr>
              <w:rPr>
                <w:rFonts w:ascii="Century Gothic" w:hAnsi="Century Gothic"/>
                <w:b/>
              </w:rPr>
            </w:pPr>
            <w:r w:rsidRPr="00AA2CDE">
              <w:rPr>
                <w:rFonts w:ascii="Century Gothic" w:hAnsi="Century Gothic"/>
                <w:b/>
              </w:rPr>
              <w:t>LKS2 Cycle 1</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Cooperation</w:t>
            </w:r>
          </w:p>
          <w:p w:rsidR="006C1B76" w:rsidRPr="000B46D3" w:rsidRDefault="006C1B76" w:rsidP="000F0526">
            <w:pPr>
              <w:rPr>
                <w:rFonts w:ascii="Century Gothic" w:hAnsi="Century Gothic"/>
              </w:rPr>
            </w:pPr>
            <w:r w:rsidRPr="000B46D3">
              <w:rPr>
                <w:rFonts w:ascii="Century Gothic" w:hAnsi="Century Gothic"/>
              </w:rPr>
              <w:t>Friendship (including respectful relationships)</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Recognising feelings</w:t>
            </w:r>
          </w:p>
          <w:p w:rsidR="006C1B76" w:rsidRPr="000B46D3" w:rsidRDefault="006C1B76" w:rsidP="000F0526">
            <w:pPr>
              <w:rPr>
                <w:rFonts w:ascii="Century Gothic" w:hAnsi="Century Gothic"/>
              </w:rPr>
            </w:pPr>
            <w:r w:rsidRPr="000B46D3">
              <w:rPr>
                <w:rFonts w:ascii="Century Gothic" w:hAnsi="Century Gothic"/>
              </w:rPr>
              <w:t>Bullying</w:t>
            </w:r>
          </w:p>
          <w:p w:rsidR="006C1B76" w:rsidRPr="000B46D3" w:rsidRDefault="006C1B76" w:rsidP="000F0526">
            <w:pPr>
              <w:rPr>
                <w:rFonts w:ascii="Century Gothic" w:hAnsi="Century Gothic"/>
              </w:rPr>
            </w:pPr>
            <w:r w:rsidRPr="000B46D3">
              <w:rPr>
                <w:rFonts w:ascii="Century Gothic" w:hAnsi="Century Gothic"/>
              </w:rPr>
              <w:t>Assertive skills</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Recognise and respect diversity</w:t>
            </w:r>
          </w:p>
          <w:p w:rsidR="006C1B76" w:rsidRPr="000B46D3" w:rsidRDefault="006C1B76" w:rsidP="000F0526">
            <w:pPr>
              <w:rPr>
                <w:rFonts w:ascii="Century Gothic" w:hAnsi="Century Gothic"/>
              </w:rPr>
            </w:pPr>
            <w:r w:rsidRPr="000B46D3">
              <w:rPr>
                <w:rFonts w:ascii="Century Gothic" w:hAnsi="Century Gothic"/>
              </w:rPr>
              <w:t>Being respectful and tolerant</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Recognise and celebrate difference (religions and cultural)</w:t>
            </w:r>
          </w:p>
          <w:p w:rsidR="006C1B76" w:rsidRPr="000B46D3" w:rsidRDefault="006C1B76" w:rsidP="000F0526">
            <w:pPr>
              <w:rPr>
                <w:rFonts w:ascii="Century Gothic" w:hAnsi="Century Gothic"/>
              </w:rPr>
            </w:pPr>
            <w:r w:rsidRPr="000B46D3">
              <w:rPr>
                <w:rFonts w:ascii="Century Gothic" w:hAnsi="Century Gothic"/>
              </w:rPr>
              <w:t>Understand and challenge stereotypes</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Manage risk</w:t>
            </w:r>
          </w:p>
          <w:p w:rsidR="006C1B76" w:rsidRPr="000B46D3" w:rsidRDefault="006C1B76" w:rsidP="000F0526">
            <w:pPr>
              <w:rPr>
                <w:rFonts w:ascii="Century Gothic" w:hAnsi="Century Gothic"/>
              </w:rPr>
            </w:pPr>
            <w:r w:rsidRPr="000B46D3">
              <w:rPr>
                <w:rFonts w:ascii="Century Gothic" w:hAnsi="Century Gothic"/>
              </w:rPr>
              <w:t>Drugs and their risks</w:t>
            </w:r>
          </w:p>
          <w:p w:rsidR="006C1B76" w:rsidRPr="000B46D3" w:rsidRDefault="006C1B76" w:rsidP="000F0526">
            <w:pPr>
              <w:rPr>
                <w:rFonts w:ascii="Century Gothic" w:hAnsi="Century Gothic"/>
              </w:rPr>
            </w:pPr>
            <w:r w:rsidRPr="000B46D3">
              <w:rPr>
                <w:rFonts w:ascii="Century Gothic" w:hAnsi="Century Gothic"/>
              </w:rPr>
              <w:t>Staying safe online</w:t>
            </w:r>
          </w:p>
        </w:tc>
        <w:tc>
          <w:tcPr>
            <w:tcW w:w="2040" w:type="dxa"/>
            <w:shd w:val="clear" w:color="auto" w:fill="FFFF00"/>
          </w:tcPr>
          <w:p w:rsidR="006C1B76" w:rsidRPr="000B46D3" w:rsidRDefault="006C1B76" w:rsidP="000F0526">
            <w:pPr>
              <w:rPr>
                <w:rFonts w:ascii="Century Gothic" w:hAnsi="Century Gothic"/>
              </w:rPr>
            </w:pPr>
            <w:r w:rsidRPr="000B46D3">
              <w:rPr>
                <w:rFonts w:ascii="Century Gothic" w:hAnsi="Century Gothic"/>
              </w:rPr>
              <w:t>Managing risk</w:t>
            </w:r>
          </w:p>
          <w:p w:rsidR="006C1B76" w:rsidRPr="000B46D3" w:rsidRDefault="006C1B76" w:rsidP="000F0526">
            <w:pPr>
              <w:rPr>
                <w:rFonts w:ascii="Century Gothic" w:hAnsi="Century Gothic"/>
              </w:rPr>
            </w:pPr>
            <w:r w:rsidRPr="000B46D3">
              <w:rPr>
                <w:rFonts w:ascii="Century Gothic" w:hAnsi="Century Gothic"/>
              </w:rPr>
              <w:t>Understand the norms of drug use (cigarettes and alcohol)</w:t>
            </w:r>
          </w:p>
          <w:p w:rsidR="006C1B76" w:rsidRPr="000B46D3" w:rsidRDefault="006C1B76" w:rsidP="000F0526">
            <w:pPr>
              <w:rPr>
                <w:rFonts w:ascii="Century Gothic" w:hAnsi="Century Gothic"/>
              </w:rPr>
            </w:pPr>
            <w:r w:rsidRPr="000B46D3">
              <w:rPr>
                <w:rFonts w:ascii="Century Gothic" w:hAnsi="Century Gothic"/>
              </w:rPr>
              <w:t>Influences</w:t>
            </w:r>
          </w:p>
        </w:tc>
      </w:tr>
      <w:tr w:rsidR="006C1B76" w:rsidRPr="000B46D3" w:rsidTr="000B46D3">
        <w:trPr>
          <w:trHeight w:val="428"/>
        </w:trPr>
        <w:tc>
          <w:tcPr>
            <w:tcW w:w="2040" w:type="dxa"/>
            <w:shd w:val="clear" w:color="auto" w:fill="E2EFD9" w:themeFill="accent6" w:themeFillTint="33"/>
          </w:tcPr>
          <w:p w:rsidR="006C1B76" w:rsidRPr="000B46D3" w:rsidRDefault="000B46D3" w:rsidP="000F0526">
            <w:pPr>
              <w:rPr>
                <w:rFonts w:ascii="Century Gothic" w:hAnsi="Century Gothic"/>
              </w:rPr>
            </w:pPr>
            <w:r w:rsidRPr="000B46D3">
              <w:rPr>
                <w:rFonts w:ascii="Century Gothic" w:hAnsi="Century Gothic"/>
              </w:rPr>
              <w:t>Unit</w:t>
            </w:r>
          </w:p>
        </w:tc>
        <w:tc>
          <w:tcPr>
            <w:tcW w:w="4080" w:type="dxa"/>
            <w:gridSpan w:val="2"/>
            <w:shd w:val="clear" w:color="auto" w:fill="E2EFD9" w:themeFill="accent6" w:themeFillTint="33"/>
          </w:tcPr>
          <w:p w:rsidR="006C1B76" w:rsidRPr="000B46D3" w:rsidRDefault="006C1B76" w:rsidP="006C1B76">
            <w:pPr>
              <w:jc w:val="center"/>
              <w:rPr>
                <w:rFonts w:ascii="Century Gothic" w:hAnsi="Century Gothic"/>
              </w:rPr>
            </w:pPr>
            <w:r w:rsidRPr="000B46D3">
              <w:rPr>
                <w:rFonts w:ascii="Century Gothic" w:hAnsi="Century Gothic"/>
              </w:rPr>
              <w:t>Rights and Responsibilities</w:t>
            </w:r>
          </w:p>
        </w:tc>
        <w:tc>
          <w:tcPr>
            <w:tcW w:w="4080" w:type="dxa"/>
            <w:gridSpan w:val="2"/>
            <w:shd w:val="clear" w:color="auto" w:fill="E2EFD9" w:themeFill="accent6" w:themeFillTint="33"/>
          </w:tcPr>
          <w:p w:rsidR="006C1B76" w:rsidRPr="000B46D3" w:rsidRDefault="006C1B76" w:rsidP="006C1B76">
            <w:pPr>
              <w:jc w:val="center"/>
              <w:rPr>
                <w:rFonts w:ascii="Century Gothic" w:hAnsi="Century Gothic"/>
              </w:rPr>
            </w:pPr>
            <w:r w:rsidRPr="000B46D3">
              <w:rPr>
                <w:rFonts w:ascii="Century Gothic" w:hAnsi="Century Gothic"/>
              </w:rPr>
              <w:t>Being my Best</w:t>
            </w:r>
          </w:p>
        </w:tc>
        <w:tc>
          <w:tcPr>
            <w:tcW w:w="4080" w:type="dxa"/>
            <w:gridSpan w:val="2"/>
            <w:shd w:val="clear" w:color="auto" w:fill="E2EFD9" w:themeFill="accent6" w:themeFillTint="33"/>
          </w:tcPr>
          <w:p w:rsidR="006C1B76" w:rsidRPr="000B46D3" w:rsidRDefault="006C1B76" w:rsidP="006C1B76">
            <w:pPr>
              <w:jc w:val="center"/>
              <w:rPr>
                <w:rFonts w:ascii="Century Gothic" w:hAnsi="Century Gothic"/>
              </w:rPr>
            </w:pPr>
            <w:r w:rsidRPr="000B46D3">
              <w:rPr>
                <w:rFonts w:ascii="Century Gothic" w:hAnsi="Century Gothic"/>
              </w:rPr>
              <w:t>Growing and Changing</w:t>
            </w:r>
          </w:p>
        </w:tc>
      </w:tr>
      <w:tr w:rsidR="006C1B76" w:rsidRPr="000B46D3" w:rsidTr="000B46D3">
        <w:trPr>
          <w:trHeight w:val="404"/>
        </w:trPr>
        <w:tc>
          <w:tcPr>
            <w:tcW w:w="2040" w:type="dxa"/>
            <w:shd w:val="clear" w:color="auto" w:fill="E2EFD9" w:themeFill="accent6" w:themeFillTint="33"/>
          </w:tcPr>
          <w:p w:rsidR="006C1B76" w:rsidRPr="00AA2CDE" w:rsidRDefault="006C1B76" w:rsidP="000F0526">
            <w:pPr>
              <w:rPr>
                <w:rFonts w:ascii="Century Gothic" w:hAnsi="Century Gothic"/>
                <w:b/>
              </w:rPr>
            </w:pPr>
            <w:r w:rsidRPr="00AA2CDE">
              <w:rPr>
                <w:rFonts w:ascii="Century Gothic" w:hAnsi="Century Gothic"/>
                <w:b/>
              </w:rPr>
              <w:t>LKS2 Cycle 2</w:t>
            </w: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Skills we need to develop and grow up</w:t>
            </w:r>
          </w:p>
          <w:p w:rsidR="006C1B76" w:rsidRPr="000B46D3" w:rsidRDefault="006C1B76" w:rsidP="000F0526">
            <w:pPr>
              <w:rPr>
                <w:rFonts w:ascii="Century Gothic" w:hAnsi="Century Gothic"/>
              </w:rPr>
            </w:pPr>
            <w:r w:rsidRPr="000B46D3">
              <w:rPr>
                <w:rFonts w:ascii="Century Gothic" w:hAnsi="Century Gothic"/>
              </w:rPr>
              <w:t>Helping and being helped</w:t>
            </w: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Making a difference (different ways to help others and the environment)</w:t>
            </w:r>
          </w:p>
          <w:p w:rsidR="006C1B76" w:rsidRPr="000B46D3" w:rsidRDefault="006C1B76" w:rsidP="000F0526">
            <w:pPr>
              <w:rPr>
                <w:rFonts w:ascii="Century Gothic" w:hAnsi="Century Gothic"/>
              </w:rPr>
            </w:pPr>
            <w:r w:rsidRPr="000B46D3">
              <w:rPr>
                <w:rFonts w:ascii="Century Gothic" w:hAnsi="Century Gothic"/>
              </w:rPr>
              <w:t>Media influence</w:t>
            </w:r>
          </w:p>
          <w:p w:rsidR="006C1B76" w:rsidRPr="000B46D3" w:rsidRDefault="006C1B76" w:rsidP="000F0526">
            <w:pPr>
              <w:rPr>
                <w:rFonts w:ascii="Century Gothic" w:hAnsi="Century Gothic"/>
              </w:rPr>
            </w:pPr>
            <w:r w:rsidRPr="000B46D3">
              <w:rPr>
                <w:rFonts w:ascii="Century Gothic" w:hAnsi="Century Gothic"/>
              </w:rPr>
              <w:t>Decisions about spending money</w:t>
            </w: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Keeping myself healthy</w:t>
            </w:r>
          </w:p>
          <w:p w:rsidR="006C1B76" w:rsidRPr="000B46D3" w:rsidRDefault="006C1B76" w:rsidP="000F0526">
            <w:pPr>
              <w:rPr>
                <w:rFonts w:ascii="Century Gothic" w:hAnsi="Century Gothic"/>
              </w:rPr>
            </w:pPr>
            <w:r w:rsidRPr="000B46D3">
              <w:rPr>
                <w:rFonts w:ascii="Century Gothic" w:hAnsi="Century Gothic"/>
              </w:rPr>
              <w:t>Celebrating and developing my skills</w:t>
            </w: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Having choices and making decisions about my health</w:t>
            </w:r>
          </w:p>
          <w:p w:rsidR="006C1B76" w:rsidRPr="000B46D3" w:rsidRDefault="006C1B76" w:rsidP="000F0526">
            <w:pPr>
              <w:rPr>
                <w:rFonts w:ascii="Century Gothic" w:hAnsi="Century Gothic"/>
              </w:rPr>
            </w:pPr>
            <w:r w:rsidRPr="000B46D3">
              <w:rPr>
                <w:rFonts w:ascii="Century Gothic" w:hAnsi="Century Gothic"/>
              </w:rPr>
              <w:t>Taking care of my environment</w:t>
            </w: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Relationships</w:t>
            </w:r>
          </w:p>
          <w:p w:rsidR="006C1B76" w:rsidRPr="000B46D3" w:rsidRDefault="006C1B76" w:rsidP="000F0526">
            <w:pPr>
              <w:rPr>
                <w:rFonts w:ascii="Century Gothic" w:hAnsi="Century Gothic"/>
              </w:rPr>
            </w:pPr>
            <w:r w:rsidRPr="000B46D3">
              <w:rPr>
                <w:rFonts w:ascii="Century Gothic" w:hAnsi="Century Gothic"/>
              </w:rPr>
              <w:t>Keeping Safe</w:t>
            </w:r>
          </w:p>
        </w:tc>
        <w:tc>
          <w:tcPr>
            <w:tcW w:w="2040" w:type="dxa"/>
            <w:shd w:val="clear" w:color="auto" w:fill="E2EFD9" w:themeFill="accent6" w:themeFillTint="33"/>
          </w:tcPr>
          <w:p w:rsidR="006C1B76" w:rsidRPr="000B46D3" w:rsidRDefault="006C1B76" w:rsidP="000F0526">
            <w:pPr>
              <w:rPr>
                <w:rFonts w:ascii="Century Gothic" w:hAnsi="Century Gothic"/>
              </w:rPr>
            </w:pPr>
            <w:r w:rsidRPr="000B46D3">
              <w:rPr>
                <w:rFonts w:ascii="Century Gothic" w:hAnsi="Century Gothic"/>
              </w:rPr>
              <w:t>Body changes during puberty</w:t>
            </w:r>
          </w:p>
          <w:p w:rsidR="006C1B76" w:rsidRPr="000B46D3" w:rsidRDefault="006C1B76" w:rsidP="000F0526">
            <w:pPr>
              <w:rPr>
                <w:rFonts w:ascii="Century Gothic" w:hAnsi="Century Gothic"/>
              </w:rPr>
            </w:pPr>
            <w:r w:rsidRPr="000B46D3">
              <w:rPr>
                <w:rFonts w:ascii="Century Gothic" w:hAnsi="Century Gothic"/>
              </w:rPr>
              <w:t>Managing difficult feelings</w:t>
            </w:r>
          </w:p>
          <w:p w:rsidR="006C1B76" w:rsidRPr="000B46D3" w:rsidRDefault="006C1B76" w:rsidP="000F0526">
            <w:pPr>
              <w:rPr>
                <w:rFonts w:ascii="Century Gothic" w:hAnsi="Century Gothic"/>
              </w:rPr>
            </w:pPr>
            <w:r w:rsidRPr="000B46D3">
              <w:rPr>
                <w:rFonts w:ascii="Century Gothic" w:hAnsi="Century Gothic"/>
              </w:rPr>
              <w:t>Relationships, including marriage</w:t>
            </w:r>
          </w:p>
        </w:tc>
      </w:tr>
    </w:tbl>
    <w:p w:rsidR="006C1B76" w:rsidRDefault="006C1B76" w:rsidP="004607F7">
      <w:pPr>
        <w:rPr>
          <w:rFonts w:ascii="Century Gothic" w:hAnsi="Century Gothic"/>
        </w:rPr>
      </w:pPr>
    </w:p>
    <w:p w:rsidR="000B46D3" w:rsidRDefault="000B46D3" w:rsidP="004607F7">
      <w:pPr>
        <w:rPr>
          <w:rFonts w:ascii="Century Gothic" w:hAnsi="Century Gothic"/>
        </w:rPr>
      </w:pPr>
    </w:p>
    <w:p w:rsidR="000B46D3" w:rsidRPr="000B46D3" w:rsidRDefault="000B46D3" w:rsidP="004607F7">
      <w:pPr>
        <w:rPr>
          <w:rFonts w:ascii="Century Gothic" w:hAnsi="Century Gothic"/>
        </w:rPr>
      </w:pPr>
      <w:r>
        <w:rPr>
          <w:rFonts w:ascii="Century Gothic" w:hAnsi="Century Gothic"/>
        </w:rPr>
        <w:t xml:space="preserve">Due to having mixed aged classes we have decided to do the younger year group unit, followed by the older year group </w:t>
      </w:r>
      <w:proofErr w:type="gramStart"/>
      <w:r>
        <w:rPr>
          <w:rFonts w:ascii="Century Gothic" w:hAnsi="Century Gothic"/>
        </w:rPr>
        <w:t>unit  (</w:t>
      </w:r>
      <w:proofErr w:type="gramEnd"/>
      <w:r>
        <w:rPr>
          <w:rFonts w:ascii="Century Gothic" w:hAnsi="Century Gothic"/>
        </w:rPr>
        <w:t xml:space="preserve">hence why the children do Me and my Relationships for a whole term </w:t>
      </w:r>
      <w:proofErr w:type="spellStart"/>
      <w:r>
        <w:rPr>
          <w:rFonts w:ascii="Century Gothic" w:hAnsi="Century Gothic"/>
        </w:rPr>
        <w:t>etc</w:t>
      </w:r>
      <w:proofErr w:type="spellEnd"/>
      <w:r>
        <w:rPr>
          <w:rFonts w:ascii="Century Gothic" w:hAnsi="Century Gothic"/>
        </w:rPr>
        <w:t>) – so that the learning is built upon over the whole term, and children do not miss out an element of the unit if they are not in that class the previous year.</w:t>
      </w:r>
    </w:p>
    <w:sectPr w:rsidR="000B46D3" w:rsidRPr="000B46D3" w:rsidSect="004607F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F7"/>
    <w:rsid w:val="000B46D3"/>
    <w:rsid w:val="004607F7"/>
    <w:rsid w:val="006260F7"/>
    <w:rsid w:val="006C1B76"/>
    <w:rsid w:val="007521EE"/>
    <w:rsid w:val="00AA2CDE"/>
    <w:rsid w:val="00C62197"/>
    <w:rsid w:val="00D62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4F92"/>
  <w15:chartTrackingRefBased/>
  <w15:docId w15:val="{DBD3C1D3-B54F-418E-86A4-6DAB7EBB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MAbbott</dc:creator>
  <cp:keywords/>
  <dc:description/>
  <cp:lastModifiedBy>MAbbott</cp:lastModifiedBy>
  <cp:revision>5</cp:revision>
  <dcterms:created xsi:type="dcterms:W3CDTF">2020-06-17T10:42:00Z</dcterms:created>
  <dcterms:modified xsi:type="dcterms:W3CDTF">2020-06-18T08:38:00Z</dcterms:modified>
</cp:coreProperties>
</file>