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CE0B8" w14:textId="06E11FAA" w:rsidR="004C0FDE" w:rsidRPr="00C9192A" w:rsidRDefault="004C0FDE" w:rsidP="00EE7FD3">
      <w:pPr>
        <w:pStyle w:val="Heading1"/>
        <w:jc w:val="center"/>
      </w:pPr>
      <w:bookmarkStart w:id="0" w:name="_Toc108098464"/>
      <w:r w:rsidRPr="00C9192A">
        <w:t>Child on Child Abuse Policy 202</w:t>
      </w:r>
      <w:bookmarkEnd w:id="0"/>
      <w:r w:rsidR="002508EB">
        <w:t>6</w:t>
      </w:r>
    </w:p>
    <w:p w14:paraId="5F27EF9C" w14:textId="77777777" w:rsidR="004C0FDE" w:rsidRPr="00C9192A" w:rsidRDefault="004C0FDE" w:rsidP="009A4B34">
      <w:pPr>
        <w:pStyle w:val="Heading2"/>
      </w:pPr>
      <w:bookmarkStart w:id="1" w:name="_Toc108098065"/>
      <w:bookmarkStart w:id="2" w:name="_Toc108098465"/>
      <w:r w:rsidRPr="00C9192A">
        <w:t>Including</w:t>
      </w:r>
      <w:r w:rsidRPr="00C9192A">
        <w:rPr>
          <w:spacing w:val="-4"/>
        </w:rPr>
        <w:t xml:space="preserve"> </w:t>
      </w:r>
      <w:r w:rsidRPr="00C9192A">
        <w:t>sexual</w:t>
      </w:r>
      <w:r w:rsidRPr="00C9192A">
        <w:rPr>
          <w:spacing w:val="-5"/>
        </w:rPr>
        <w:t xml:space="preserve"> </w:t>
      </w:r>
      <w:r w:rsidRPr="00C9192A">
        <w:t>violence</w:t>
      </w:r>
      <w:r w:rsidRPr="00C9192A">
        <w:rPr>
          <w:spacing w:val="-2"/>
        </w:rPr>
        <w:t xml:space="preserve"> </w:t>
      </w:r>
      <w:r w:rsidRPr="00C9192A">
        <w:t>and</w:t>
      </w:r>
      <w:r w:rsidRPr="00C9192A">
        <w:rPr>
          <w:spacing w:val="-2"/>
        </w:rPr>
        <w:t xml:space="preserve"> </w:t>
      </w:r>
      <w:r w:rsidRPr="00C9192A">
        <w:t>sexual</w:t>
      </w:r>
      <w:r w:rsidRPr="00C9192A">
        <w:rPr>
          <w:spacing w:val="-2"/>
        </w:rPr>
        <w:t xml:space="preserve"> </w:t>
      </w:r>
      <w:r w:rsidRPr="00C9192A">
        <w:t>harassment</w:t>
      </w:r>
      <w:r w:rsidRPr="00C9192A">
        <w:rPr>
          <w:spacing w:val="-2"/>
        </w:rPr>
        <w:t xml:space="preserve"> </w:t>
      </w:r>
      <w:r w:rsidRPr="00C9192A">
        <w:t>between</w:t>
      </w:r>
      <w:r w:rsidRPr="00C9192A">
        <w:rPr>
          <w:spacing w:val="-2"/>
        </w:rPr>
        <w:t xml:space="preserve"> </w:t>
      </w:r>
      <w:r w:rsidRPr="00C9192A">
        <w:t>children</w:t>
      </w:r>
      <w:bookmarkEnd w:id="1"/>
      <w:bookmarkEnd w:id="2"/>
    </w:p>
    <w:p w14:paraId="1A20244B" w14:textId="77777777" w:rsidR="004C0FDE" w:rsidRPr="00C9192A" w:rsidRDefault="004C0FDE" w:rsidP="004C0FDE">
      <w:pPr>
        <w:pStyle w:val="BodyText"/>
        <w:spacing w:before="0"/>
        <w:ind w:left="0"/>
        <w:rPr>
          <w:rFonts w:ascii="Calibri"/>
          <w:b/>
          <w:sz w:val="20"/>
        </w:rPr>
      </w:pPr>
    </w:p>
    <w:tbl>
      <w:tblPr>
        <w:tblStyle w:val="TableGrid"/>
        <w:tblpPr w:leftFromText="180" w:rightFromText="180" w:vertAnchor="text" w:horzAnchor="margin" w:tblpY="5"/>
        <w:tblW w:w="9375" w:type="dxa"/>
        <w:tblLayout w:type="fixed"/>
        <w:tblLook w:val="01E0" w:firstRow="1" w:lastRow="1" w:firstColumn="1" w:lastColumn="1" w:noHBand="0" w:noVBand="0"/>
      </w:tblPr>
      <w:tblGrid>
        <w:gridCol w:w="3344"/>
        <w:gridCol w:w="3344"/>
        <w:gridCol w:w="2687"/>
      </w:tblGrid>
      <w:tr w:rsidR="00A13103" w:rsidRPr="00C9192A" w14:paraId="54B79901" w14:textId="77777777" w:rsidTr="00A13103">
        <w:trPr>
          <w:trHeight w:val="395"/>
        </w:trPr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58467CF" w14:textId="5A8C14E8" w:rsidR="00A13103" w:rsidRPr="007C7A88" w:rsidRDefault="00A13103" w:rsidP="007C7A88">
            <w:pPr>
              <w:pStyle w:val="TableParagraph"/>
              <w:ind w:left="0"/>
              <w:rPr>
                <w:rFonts w:asciiTheme="minorHAnsi" w:hAnsiTheme="minorHAnsi" w:cstheme="minorHAnsi"/>
                <w:b/>
                <w:bCs/>
                <w:i/>
                <w:iCs/>
              </w:rPr>
            </w:pPr>
            <w:r w:rsidRPr="00C9192A">
              <w:rPr>
                <w:rFonts w:asciiTheme="minorHAnsi" w:hAnsiTheme="minorHAnsi" w:cstheme="minorHAnsi"/>
                <w:b/>
                <w:bCs/>
                <w:i/>
                <w:iCs/>
              </w:rPr>
              <w:t xml:space="preserve">        </w:t>
            </w:r>
            <w:r w:rsidR="007C7A88">
              <w:rPr>
                <w:rFonts w:asciiTheme="minorHAnsi" w:hAnsiTheme="minorHAnsi" w:cstheme="minorHAnsi"/>
                <w:b/>
                <w:bCs/>
                <w:i/>
                <w:iCs/>
              </w:rPr>
              <w:t>Crowle CE Primary School</w:t>
            </w: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7B66E243" w14:textId="5B4C346F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Policy</w:t>
            </w:r>
            <w:r w:rsidRPr="00C9192A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Date</w:t>
            </w:r>
          </w:p>
        </w:tc>
        <w:tc>
          <w:tcPr>
            <w:tcW w:w="2687" w:type="dxa"/>
          </w:tcPr>
          <w:p w14:paraId="35032538" w14:textId="5D7A68A6" w:rsidR="00A13103" w:rsidRPr="00C9192A" w:rsidRDefault="00644C94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September 202</w:t>
            </w:r>
            <w:r w:rsidR="002508EB">
              <w:rPr>
                <w:rFonts w:asciiTheme="minorHAnsi" w:hAnsiTheme="minorHAnsi" w:cstheme="minorHAnsi"/>
              </w:rPr>
              <w:t>6</w:t>
            </w:r>
          </w:p>
        </w:tc>
      </w:tr>
      <w:tr w:rsidR="00A13103" w:rsidRPr="00C9192A" w14:paraId="4620A380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72740B2" w14:textId="77777777" w:rsidR="00A13103" w:rsidRPr="00C9192A" w:rsidRDefault="00A13103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22759607" w14:textId="138F2FBE" w:rsidR="00A13103" w:rsidRPr="00C9192A" w:rsidRDefault="00A13103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Date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of</w:t>
            </w:r>
            <w:r w:rsidRPr="00C9192A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next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</w:t>
            </w:r>
          </w:p>
        </w:tc>
        <w:tc>
          <w:tcPr>
            <w:tcW w:w="2687" w:type="dxa"/>
          </w:tcPr>
          <w:p w14:paraId="14095C25" w14:textId="70D00E5F" w:rsidR="00A13103" w:rsidRPr="00C9192A" w:rsidRDefault="00644C94" w:rsidP="00A13103">
            <w:pPr>
              <w:pStyle w:val="TableParagraph"/>
              <w:spacing w:line="274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September 202</w:t>
            </w:r>
            <w:r w:rsidR="002508EB">
              <w:rPr>
                <w:rFonts w:asciiTheme="minorHAnsi" w:hAnsiTheme="minorHAnsi" w:cstheme="minorHAnsi"/>
              </w:rPr>
              <w:t>7</w:t>
            </w:r>
          </w:p>
        </w:tc>
      </w:tr>
      <w:tr w:rsidR="00A13103" w:rsidRPr="00C9192A" w14:paraId="57862644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6D86C7" w14:textId="77777777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6D2D37D8" w14:textId="37E9E11A" w:rsidR="00A13103" w:rsidRPr="00C9192A" w:rsidRDefault="00A13103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Who</w:t>
            </w:r>
            <w:r w:rsidRPr="00C9192A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reviewed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this</w:t>
            </w:r>
            <w:r w:rsidRPr="00C9192A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policy?</w:t>
            </w:r>
          </w:p>
        </w:tc>
        <w:tc>
          <w:tcPr>
            <w:tcW w:w="2687" w:type="dxa"/>
          </w:tcPr>
          <w:p w14:paraId="7AC44B35" w14:textId="116DB06E" w:rsidR="00A13103" w:rsidRPr="00C9192A" w:rsidRDefault="001D6ABB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Headteacher and Governing Body</w:t>
            </w:r>
          </w:p>
        </w:tc>
      </w:tr>
      <w:tr w:rsidR="00A13103" w:rsidRPr="00C9192A" w14:paraId="7BD26432" w14:textId="77777777" w:rsidTr="00485A81">
        <w:trPr>
          <w:trHeight w:val="1017"/>
        </w:trPr>
        <w:tc>
          <w:tcPr>
            <w:tcW w:w="334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46D093F" w14:textId="77777777" w:rsidR="00485A81" w:rsidRPr="00485A81" w:rsidRDefault="00485A81" w:rsidP="00485A81">
            <w:pPr>
              <w:widowControl/>
              <w:autoSpaceDE/>
              <w:autoSpaceDN/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485A81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60874F9" wp14:editId="514B5C6C">
                  <wp:extent cx="1036204" cy="9779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442" cy="10054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885EFE3" w14:textId="77777777" w:rsidR="00485A81" w:rsidRPr="00C9192A" w:rsidRDefault="00485A81" w:rsidP="00485A81">
            <w:pPr>
              <w:pStyle w:val="TableParagraph"/>
              <w:ind w:left="0" w:right="138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5076DBD7" w14:textId="5ED83C16" w:rsidR="00A13103" w:rsidRPr="00C9192A" w:rsidRDefault="00A13103" w:rsidP="00A13103">
            <w:pPr>
              <w:pStyle w:val="TableParagraph"/>
              <w:ind w:right="138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Date approved by Governing</w:t>
            </w:r>
            <w:r w:rsidRPr="00C9192A">
              <w:rPr>
                <w:rFonts w:asciiTheme="minorHAnsi" w:hAnsiTheme="minorHAnsi" w:cstheme="minorHAnsi"/>
                <w:spacing w:val="-65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body</w:t>
            </w:r>
          </w:p>
        </w:tc>
        <w:tc>
          <w:tcPr>
            <w:tcW w:w="2687" w:type="dxa"/>
          </w:tcPr>
          <w:p w14:paraId="7ADC9879" w14:textId="1F835E32" w:rsidR="00A13103" w:rsidRPr="00C9192A" w:rsidRDefault="00644C94" w:rsidP="00A13103">
            <w:pPr>
              <w:pStyle w:val="TableParagraph"/>
              <w:spacing w:line="271" w:lineRule="exac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September 202</w:t>
            </w:r>
            <w:r w:rsidR="002508EB">
              <w:rPr>
                <w:rFonts w:asciiTheme="minorHAnsi" w:hAnsiTheme="minorHAnsi" w:cstheme="minorHAnsi"/>
              </w:rPr>
              <w:t>6</w:t>
            </w:r>
          </w:p>
        </w:tc>
      </w:tr>
      <w:tr w:rsidR="00A13103" w:rsidRPr="00C9192A" w14:paraId="74B9DEB5" w14:textId="77777777" w:rsidTr="00A13103">
        <w:trPr>
          <w:trHeight w:val="20"/>
        </w:trPr>
        <w:tc>
          <w:tcPr>
            <w:tcW w:w="33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ECF4" w14:textId="77777777" w:rsidR="00A13103" w:rsidRPr="00C9192A" w:rsidRDefault="00A13103" w:rsidP="00A13103">
            <w:pPr>
              <w:pStyle w:val="TableParagraph"/>
              <w:ind w:right="1019"/>
              <w:rPr>
                <w:rFonts w:asciiTheme="minorHAnsi" w:hAnsiTheme="minorHAnsi" w:cstheme="minorHAnsi"/>
              </w:rPr>
            </w:pPr>
          </w:p>
        </w:tc>
        <w:tc>
          <w:tcPr>
            <w:tcW w:w="3344" w:type="dxa"/>
            <w:tcBorders>
              <w:left w:val="single" w:sz="4" w:space="0" w:color="auto"/>
            </w:tcBorders>
          </w:tcPr>
          <w:p w14:paraId="515AD750" w14:textId="35508D6A" w:rsidR="00A13103" w:rsidRPr="00C9192A" w:rsidRDefault="00A13103" w:rsidP="00A13103">
            <w:pPr>
              <w:pStyle w:val="TableParagraph"/>
              <w:ind w:right="1019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Designated</w:t>
            </w:r>
            <w:r w:rsidRPr="00C9192A">
              <w:rPr>
                <w:rFonts w:asciiTheme="minorHAnsi" w:hAnsiTheme="minorHAnsi" w:cstheme="minorHAnsi"/>
                <w:spacing w:val="-6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Safeguarding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Lead</w:t>
            </w:r>
          </w:p>
          <w:p w14:paraId="2502E95D" w14:textId="77777777" w:rsidR="00A13103" w:rsidRPr="00C9192A" w:rsidRDefault="00A13103" w:rsidP="00A13103">
            <w:pPr>
              <w:pStyle w:val="TableParagraph"/>
              <w:spacing w:before="116"/>
              <w:ind w:right="201"/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of</w:t>
            </w:r>
            <w:r w:rsidRPr="00C9192A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Deputy</w:t>
            </w:r>
            <w:r w:rsidRPr="00C9192A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Designated</w:t>
            </w:r>
            <w:r w:rsidRPr="00C9192A">
              <w:rPr>
                <w:rFonts w:asciiTheme="minorHAnsi" w:hAnsiTheme="minorHAnsi" w:cstheme="minorHAnsi"/>
                <w:spacing w:val="-6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Safeguarding</w:t>
            </w:r>
            <w:r w:rsidRPr="00C9192A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C9192A">
              <w:rPr>
                <w:rFonts w:asciiTheme="minorHAnsi" w:hAnsiTheme="minorHAnsi" w:cstheme="minorHAnsi"/>
              </w:rPr>
              <w:t>Lead</w:t>
            </w:r>
          </w:p>
        </w:tc>
        <w:tc>
          <w:tcPr>
            <w:tcW w:w="2687" w:type="dxa"/>
          </w:tcPr>
          <w:p w14:paraId="27490425" w14:textId="7C1D9FC7" w:rsidR="001D6ABB" w:rsidRDefault="001D6ABB" w:rsidP="001D6ABB">
            <w:pPr>
              <w:pStyle w:val="TableParagraph"/>
              <w:spacing w:before="12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Martina Abbott</w:t>
            </w:r>
          </w:p>
          <w:p w14:paraId="4BDE523B" w14:textId="77777777" w:rsidR="001D6ABB" w:rsidRDefault="001D6ABB" w:rsidP="001D6ABB">
            <w:pPr>
              <w:pStyle w:val="TableParagraph"/>
              <w:spacing w:before="12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Lauren Johnson</w:t>
            </w:r>
          </w:p>
          <w:p w14:paraId="7BBF4B54" w14:textId="6C282F88" w:rsidR="001D6ABB" w:rsidRPr="00C9192A" w:rsidRDefault="005570E4" w:rsidP="001D6ABB">
            <w:pPr>
              <w:pStyle w:val="TableParagraph"/>
              <w:spacing w:before="120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Katie Thomas</w:t>
            </w:r>
          </w:p>
        </w:tc>
      </w:tr>
    </w:tbl>
    <w:p w14:paraId="247F3696" w14:textId="77777777" w:rsidR="004C0FDE" w:rsidRPr="00C9192A" w:rsidRDefault="004C0FDE" w:rsidP="004C0FDE">
      <w:pPr>
        <w:pStyle w:val="BodyText"/>
        <w:spacing w:before="0"/>
        <w:ind w:left="0"/>
        <w:rPr>
          <w:rFonts w:asciiTheme="minorHAnsi" w:hAnsiTheme="minorHAnsi" w:cstheme="minorHAnsi"/>
          <w:b/>
        </w:rPr>
      </w:pPr>
    </w:p>
    <w:p w14:paraId="3F5DD183" w14:textId="77777777" w:rsidR="004C0FDE" w:rsidRPr="00C9192A" w:rsidRDefault="004C0FDE" w:rsidP="004C0FDE">
      <w:pPr>
        <w:pStyle w:val="BodyText"/>
        <w:spacing w:before="0"/>
        <w:ind w:left="0"/>
        <w:rPr>
          <w:rFonts w:asciiTheme="minorHAnsi" w:hAnsiTheme="minorHAnsi" w:cstheme="minorHAnsi"/>
          <w:b/>
        </w:rPr>
      </w:pPr>
    </w:p>
    <w:p w14:paraId="0D3B7133" w14:textId="77777777" w:rsidR="004C0FDE" w:rsidRPr="00C9192A" w:rsidRDefault="004C0FDE" w:rsidP="004C0FDE">
      <w:pPr>
        <w:pStyle w:val="BodyText"/>
        <w:spacing w:before="3"/>
        <w:ind w:left="0"/>
        <w:rPr>
          <w:rFonts w:asciiTheme="minorHAnsi" w:hAnsiTheme="minorHAnsi" w:cstheme="minorHAnsi"/>
          <w:b/>
        </w:rPr>
      </w:pPr>
    </w:p>
    <w:p w14:paraId="3C726681" w14:textId="15C49ED7" w:rsidR="004C0FDE" w:rsidRPr="00C9192A" w:rsidRDefault="004C0FDE" w:rsidP="004C0FDE">
      <w:pPr>
        <w:spacing w:before="93"/>
        <w:ind w:left="220" w:right="387"/>
        <w:rPr>
          <w:rFonts w:asciiTheme="minorHAnsi" w:hAnsiTheme="minorHAnsi" w:cstheme="minorHAnsi"/>
          <w:b/>
          <w:bCs/>
        </w:rPr>
      </w:pPr>
      <w:r w:rsidRPr="00C9192A">
        <w:rPr>
          <w:rFonts w:asciiTheme="minorHAnsi" w:hAnsiTheme="minorHAnsi" w:cstheme="minorHAnsi"/>
          <w:b/>
          <w:bCs/>
        </w:rPr>
        <w:t xml:space="preserve">This policy has been reviewed; to the best of our </w:t>
      </w:r>
      <w:proofErr w:type="gramStart"/>
      <w:r w:rsidRPr="00C9192A">
        <w:rPr>
          <w:rFonts w:asciiTheme="minorHAnsi" w:hAnsiTheme="minorHAnsi" w:cstheme="minorHAnsi"/>
          <w:b/>
          <w:bCs/>
        </w:rPr>
        <w:t>knowledge</w:t>
      </w:r>
      <w:proofErr w:type="gramEnd"/>
      <w:r w:rsidRPr="00C9192A">
        <w:rPr>
          <w:rFonts w:asciiTheme="minorHAnsi" w:hAnsiTheme="minorHAnsi" w:cstheme="minorHAnsi"/>
          <w:b/>
          <w:bCs/>
        </w:rPr>
        <w:t xml:space="preserve"> we do not feel it impacts negatively</w:t>
      </w:r>
      <w:r w:rsidRPr="00C9192A">
        <w:rPr>
          <w:rFonts w:asciiTheme="minorHAnsi" w:hAnsiTheme="minorHAnsi" w:cstheme="minorHAnsi"/>
          <w:b/>
          <w:bCs/>
          <w:spacing w:val="-64"/>
        </w:rPr>
        <w:t xml:space="preserve"> </w:t>
      </w:r>
      <w:r w:rsidR="001D6ABB">
        <w:rPr>
          <w:rFonts w:asciiTheme="minorHAnsi" w:hAnsiTheme="minorHAnsi" w:cstheme="minorHAnsi"/>
          <w:b/>
          <w:bCs/>
          <w:spacing w:val="-64"/>
        </w:rPr>
        <w:t xml:space="preserve">   </w:t>
      </w:r>
      <w:r w:rsidR="001D6ABB">
        <w:rPr>
          <w:rFonts w:asciiTheme="minorHAnsi" w:hAnsiTheme="minorHAnsi" w:cstheme="minorHAnsi"/>
          <w:b/>
          <w:bCs/>
        </w:rPr>
        <w:t xml:space="preserve"> on</w:t>
      </w:r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any</w:t>
      </w:r>
      <w:r w:rsidRPr="00C9192A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specific group</w:t>
      </w:r>
      <w:r w:rsidRPr="00C9192A">
        <w:rPr>
          <w:rFonts w:asciiTheme="minorHAnsi" w:hAnsiTheme="minorHAnsi" w:cstheme="minorHAnsi"/>
          <w:b/>
          <w:bCs/>
          <w:spacing w:val="-2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or</w:t>
      </w:r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individual within our</w:t>
      </w:r>
      <w:r w:rsidRPr="00C9192A">
        <w:rPr>
          <w:rFonts w:asciiTheme="minorHAnsi" w:hAnsiTheme="minorHAnsi" w:cstheme="minorHAnsi"/>
          <w:b/>
          <w:bCs/>
          <w:spacing w:val="-3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school</w:t>
      </w:r>
      <w:r w:rsidRPr="00C9192A">
        <w:rPr>
          <w:rFonts w:asciiTheme="minorHAnsi" w:hAnsiTheme="minorHAnsi" w:cstheme="minorHAnsi"/>
          <w:b/>
          <w:bCs/>
          <w:spacing w:val="-1"/>
        </w:rPr>
        <w:t xml:space="preserve"> </w:t>
      </w:r>
      <w:r w:rsidRPr="00C9192A">
        <w:rPr>
          <w:rFonts w:asciiTheme="minorHAnsi" w:hAnsiTheme="minorHAnsi" w:cstheme="minorHAnsi"/>
          <w:b/>
          <w:bCs/>
        </w:rPr>
        <w:t>community.</w:t>
      </w:r>
    </w:p>
    <w:p w14:paraId="2F0EB840" w14:textId="62BF468A" w:rsidR="00E8004C" w:rsidRPr="00C9192A" w:rsidRDefault="00E8004C">
      <w:pPr>
        <w:widowControl/>
        <w:autoSpaceDE/>
        <w:autoSpaceDN/>
        <w:spacing w:after="160" w:line="259" w:lineRule="auto"/>
        <w:rPr>
          <w:rFonts w:asciiTheme="minorHAnsi" w:hAnsiTheme="minorHAnsi" w:cstheme="minorHAnsi"/>
          <w:b/>
          <w:bCs/>
        </w:rPr>
      </w:pPr>
      <w:r w:rsidRPr="00C9192A">
        <w:rPr>
          <w:rFonts w:asciiTheme="minorHAnsi" w:hAnsiTheme="minorHAnsi" w:cstheme="minorHAnsi"/>
          <w:b/>
          <w:bCs/>
        </w:rPr>
        <w:br w:type="page"/>
      </w:r>
    </w:p>
    <w:sdt>
      <w:sdtPr>
        <w:rPr>
          <w:rFonts w:ascii="Arial" w:eastAsia="Arial" w:hAnsi="Arial" w:cs="Arial"/>
          <w:b w:val="0"/>
          <w:color w:val="auto"/>
          <w:sz w:val="22"/>
          <w:szCs w:val="22"/>
          <w:lang w:val="en-GB"/>
        </w:rPr>
        <w:id w:val="44581624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61A902BA" w14:textId="6A1D4E5F" w:rsidR="00A36D5A" w:rsidRPr="006647FC" w:rsidRDefault="00A36D5A">
          <w:pPr>
            <w:pStyle w:val="TOCHeading"/>
            <w:rPr>
              <w:rFonts w:asciiTheme="minorHAnsi" w:hAnsiTheme="minorHAnsi" w:cstheme="minorHAnsi"/>
            </w:rPr>
          </w:pPr>
          <w:r w:rsidRPr="006647FC">
            <w:rPr>
              <w:rFonts w:asciiTheme="minorHAnsi" w:hAnsiTheme="minorHAnsi" w:cstheme="minorHAnsi"/>
            </w:rPr>
            <w:t>Contents</w:t>
          </w:r>
        </w:p>
        <w:p w14:paraId="30150DD4" w14:textId="7535FA12" w:rsidR="006647FC" w:rsidRPr="006647FC" w:rsidRDefault="00A36D5A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r w:rsidRPr="006647FC">
            <w:rPr>
              <w:rFonts w:asciiTheme="minorHAnsi" w:hAnsiTheme="minorHAnsi" w:cstheme="minorHAnsi"/>
            </w:rPr>
            <w:fldChar w:fldCharType="begin"/>
          </w:r>
          <w:r w:rsidRPr="006647FC">
            <w:rPr>
              <w:rFonts w:asciiTheme="minorHAnsi" w:hAnsiTheme="minorHAnsi" w:cstheme="minorHAnsi"/>
            </w:rPr>
            <w:instrText xml:space="preserve"> TOC \o "1-3" \h \z \u </w:instrText>
          </w:r>
          <w:r w:rsidRPr="006647FC">
            <w:rPr>
              <w:rFonts w:asciiTheme="minorHAnsi" w:hAnsiTheme="minorHAnsi" w:cstheme="minorHAnsi"/>
            </w:rPr>
            <w:fldChar w:fldCharType="separate"/>
          </w:r>
          <w:hyperlink w:anchor="_Toc108098464" w:history="1">
            <w:r w:rsidR="006647FC" w:rsidRPr="006647FC">
              <w:rPr>
                <w:rStyle w:val="Hyperlink"/>
                <w:rFonts w:asciiTheme="minorHAnsi" w:hAnsiTheme="minorHAnsi" w:cstheme="minorHAnsi"/>
                <w:noProof/>
              </w:rPr>
              <w:t>Child on Ch</w:t>
            </w:r>
            <w:r w:rsidR="001D6ABB">
              <w:rPr>
                <w:rStyle w:val="Hyperlink"/>
                <w:rFonts w:asciiTheme="minorHAnsi" w:hAnsiTheme="minorHAnsi" w:cstheme="minorHAnsi"/>
                <w:noProof/>
              </w:rPr>
              <w:t xml:space="preserve">ild Abuse Policy 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_Toc108098464 \h </w:instrTex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t>0</w:t>
            </w:r>
            <w:r w:rsidR="006647FC"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2C03A1C" w14:textId="47C20ADA" w:rsidR="006647FC" w:rsidRPr="006647FC" w:rsidRDefault="006647F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5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Including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4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sexual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5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violence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sexual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harassment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between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children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_Toc108098465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0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3821193" w14:textId="499AEFB3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6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1.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Context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Definition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_Toc108098466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FE9003A" w14:textId="40A3D4D3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7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2.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Responsibility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_Toc108098467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2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8BAAA62" w14:textId="47423E63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8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3.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Purpose of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Policy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_Toc108098468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C272814" w14:textId="73AB1227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69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4.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Framework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Legislation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_Toc108098469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5393CC4" w14:textId="620563CA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0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5.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and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3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harmful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behaviour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_Toc108098470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3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1FDCF935" w14:textId="22B18C1A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1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6.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Types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of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_Toc108098471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4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B511D19" w14:textId="14B0D3CA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2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7.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Expected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staff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action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_Toc108098472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71D646C8" w14:textId="76DCF494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3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8.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Recognising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peer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abuse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_Toc108098473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7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44666CDA" w14:textId="7EDF947C" w:rsidR="006647FC" w:rsidRPr="006647FC" w:rsidRDefault="006647F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4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9.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Points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to consider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_Toc108098474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86ACD53" w14:textId="748E2B34" w:rsidR="006647FC" w:rsidRPr="006647FC" w:rsidRDefault="006647FC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5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10.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Next Steps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_Toc108098475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9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453B2BC" w14:textId="5EA48B54" w:rsidR="006647FC" w:rsidRPr="006647FC" w:rsidRDefault="006647FC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6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11.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Preventative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Strategies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_Toc108098476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11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39FC9802" w14:textId="681F7E1D" w:rsidR="006647FC" w:rsidRPr="006647FC" w:rsidRDefault="006647FC">
          <w:pPr>
            <w:pStyle w:val="TOC3"/>
            <w:tabs>
              <w:tab w:val="left" w:pos="1100"/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7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12.</w:t>
            </w:r>
            <w:r w:rsidRPr="006647FC">
              <w:rPr>
                <w:rFonts w:asciiTheme="minorHAnsi" w:eastAsiaTheme="minorEastAsia" w:hAnsiTheme="minorHAnsi" w:cstheme="minorHAnsi"/>
                <w:noProof/>
                <w:lang w:eastAsia="en-GB"/>
              </w:rPr>
              <w:tab/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Where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to go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for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1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further</w:t>
            </w:r>
            <w:r w:rsidRPr="006647FC">
              <w:rPr>
                <w:rStyle w:val="Hyperlink"/>
                <w:rFonts w:asciiTheme="minorHAnsi" w:hAnsiTheme="minorHAnsi" w:cstheme="minorHAnsi"/>
                <w:noProof/>
                <w:spacing w:val="-2"/>
              </w:rPr>
              <w:t xml:space="preserve"> </w:t>
            </w:r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information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_Toc108098477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14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A606A08" w14:textId="6B2A1389" w:rsidR="006647FC" w:rsidRPr="006647FC" w:rsidRDefault="006647F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 w:cstheme="minorHAnsi"/>
              <w:noProof/>
              <w:lang w:eastAsia="en-GB"/>
            </w:rPr>
          </w:pPr>
          <w:hyperlink w:anchor="_Toc108098478" w:history="1">
            <w:r w:rsidRPr="006647FC">
              <w:rPr>
                <w:rStyle w:val="Hyperlink"/>
                <w:rFonts w:asciiTheme="minorHAnsi" w:hAnsiTheme="minorHAnsi" w:cstheme="minorHAnsi"/>
                <w:noProof/>
              </w:rPr>
              <w:t>ANNEX A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ab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begin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instrText xml:space="preserve"> PAGEREF _Toc108098478 \h </w:instrTex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separate"/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t>15</w:t>
            </w:r>
            <w:r w:rsidRPr="006647FC">
              <w:rPr>
                <w:rFonts w:asciiTheme="minorHAnsi" w:hAnsiTheme="minorHAnsi" w:cstheme="minorHAnsi"/>
                <w:noProof/>
                <w:webHidden/>
              </w:rPr>
              <w:fldChar w:fldCharType="end"/>
            </w:r>
          </w:hyperlink>
        </w:p>
        <w:p w14:paraId="2BDA7ECD" w14:textId="4FD07E8F" w:rsidR="00A36D5A" w:rsidRDefault="00A36D5A">
          <w:r w:rsidRPr="006647FC">
            <w:rPr>
              <w:rFonts w:asciiTheme="minorHAnsi" w:hAnsiTheme="minorHAnsi" w:cstheme="minorHAnsi"/>
              <w:b/>
              <w:bCs/>
              <w:noProof/>
            </w:rPr>
            <w:fldChar w:fldCharType="end"/>
          </w:r>
        </w:p>
      </w:sdtContent>
    </w:sdt>
    <w:p w14:paraId="5F020D6C" w14:textId="77777777" w:rsidR="00E8004C" w:rsidRPr="00C9192A" w:rsidRDefault="00E8004C" w:rsidP="004C0FDE">
      <w:pPr>
        <w:spacing w:before="93"/>
        <w:ind w:left="220" w:right="387"/>
        <w:rPr>
          <w:rFonts w:asciiTheme="minorHAnsi" w:hAnsiTheme="minorHAnsi" w:cstheme="minorHAnsi"/>
          <w:b/>
          <w:bCs/>
        </w:rPr>
      </w:pPr>
    </w:p>
    <w:p w14:paraId="737B0A44" w14:textId="77777777" w:rsidR="004C0FDE" w:rsidRDefault="004C0FDE" w:rsidP="004C0FDE">
      <w:pPr>
        <w:rPr>
          <w:rFonts w:asciiTheme="minorHAnsi" w:hAnsiTheme="minorHAnsi" w:cstheme="minorHAnsi"/>
        </w:rPr>
      </w:pPr>
    </w:p>
    <w:p w14:paraId="3F76F18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C8AB8E5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A93AAB1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B45F767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31212DC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151DA68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1F1011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F08137E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E0CF8B6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72ED0992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144B3F6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2A53D1E4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21A1CDB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0FAF1EDC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3C46F869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72A0586F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0C8C1A7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4BAC4579" w14:textId="2D6A7D04" w:rsidR="00E9561A" w:rsidRDefault="00E9561A" w:rsidP="00E9561A">
      <w:pPr>
        <w:rPr>
          <w:rFonts w:asciiTheme="minorHAnsi" w:hAnsiTheme="minorHAnsi" w:cstheme="minorHAnsi"/>
        </w:rPr>
      </w:pPr>
    </w:p>
    <w:p w14:paraId="694ACCDB" w14:textId="75A1D58E" w:rsidR="00121823" w:rsidRDefault="00121823" w:rsidP="00E9561A">
      <w:pPr>
        <w:rPr>
          <w:rFonts w:asciiTheme="minorHAnsi" w:hAnsiTheme="minorHAnsi" w:cstheme="minorHAnsi"/>
        </w:rPr>
      </w:pPr>
    </w:p>
    <w:p w14:paraId="5C8AAD48" w14:textId="4F26975F" w:rsidR="00121823" w:rsidRDefault="00121823" w:rsidP="00E9561A">
      <w:pPr>
        <w:rPr>
          <w:rFonts w:asciiTheme="minorHAnsi" w:hAnsiTheme="minorHAnsi" w:cstheme="minorHAnsi"/>
        </w:rPr>
      </w:pPr>
    </w:p>
    <w:p w14:paraId="1689E6CA" w14:textId="77777777" w:rsidR="00121823" w:rsidRPr="00E9561A" w:rsidRDefault="00121823" w:rsidP="00E9561A">
      <w:pPr>
        <w:rPr>
          <w:rFonts w:asciiTheme="minorHAnsi" w:hAnsiTheme="minorHAnsi" w:cstheme="minorHAnsi"/>
        </w:rPr>
      </w:pPr>
    </w:p>
    <w:p w14:paraId="24DE88E4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2ACE4F7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6E33E04D" w14:textId="4A495900" w:rsidR="00E9561A" w:rsidRDefault="00E9561A" w:rsidP="00E9561A">
      <w:pPr>
        <w:rPr>
          <w:rFonts w:asciiTheme="minorHAnsi" w:hAnsiTheme="minorHAnsi" w:cstheme="minorHAnsi"/>
        </w:rPr>
      </w:pPr>
    </w:p>
    <w:p w14:paraId="7AE838BA" w14:textId="77777777" w:rsidR="00E9561A" w:rsidRPr="00E9561A" w:rsidRDefault="00E9561A" w:rsidP="00E9561A">
      <w:pPr>
        <w:rPr>
          <w:rFonts w:asciiTheme="minorHAnsi" w:hAnsiTheme="minorHAnsi" w:cstheme="minorHAnsi"/>
        </w:rPr>
      </w:pPr>
    </w:p>
    <w:p w14:paraId="5013AD67" w14:textId="01BE942D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3" w:name="_Toc108098466"/>
      <w:r w:rsidRPr="00C9192A">
        <w:lastRenderedPageBreak/>
        <w:t>Context</w:t>
      </w:r>
      <w:r w:rsidRPr="00C9192A">
        <w:rPr>
          <w:spacing w:val="-1"/>
        </w:rPr>
        <w:t xml:space="preserve"> </w:t>
      </w:r>
      <w:r w:rsidRPr="00C9192A">
        <w:t>and</w:t>
      </w:r>
      <w:r w:rsidRPr="00C9192A">
        <w:rPr>
          <w:spacing w:val="-3"/>
        </w:rPr>
        <w:t xml:space="preserve"> </w:t>
      </w:r>
      <w:r w:rsidRPr="00C9192A">
        <w:t>Definition</w:t>
      </w:r>
      <w:bookmarkEnd w:id="3"/>
    </w:p>
    <w:p w14:paraId="1FC99660" w14:textId="77777777" w:rsidR="004C0FDE" w:rsidRPr="00C9192A" w:rsidRDefault="004C0FDE" w:rsidP="00362954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C9192A">
        <w:rPr>
          <w:rFonts w:asciiTheme="minorHAnsi" w:hAnsiTheme="minorHAnsi" w:cstheme="minorHAnsi"/>
          <w:sz w:val="22"/>
          <w:szCs w:val="22"/>
        </w:rPr>
        <w:t xml:space="preserve">It is essential that </w:t>
      </w:r>
      <w:r w:rsidRPr="00C9192A">
        <w:rPr>
          <w:rFonts w:asciiTheme="minorHAnsi" w:hAnsiTheme="minorHAnsi" w:cstheme="minorHAnsi"/>
          <w:b/>
          <w:bCs/>
          <w:sz w:val="22"/>
          <w:szCs w:val="22"/>
        </w:rPr>
        <w:t>all our staff</w:t>
      </w:r>
      <w:r w:rsidRPr="00C9192A">
        <w:rPr>
          <w:rFonts w:asciiTheme="minorHAnsi" w:hAnsiTheme="minorHAnsi" w:cstheme="minorHAnsi"/>
          <w:sz w:val="22"/>
          <w:szCs w:val="22"/>
        </w:rPr>
        <w:t xml:space="preserve"> understand the importance of challenging inappropriate behaviours between peers, many of which are listed below, that are </w:t>
      </w:r>
      <w:proofErr w:type="gramStart"/>
      <w:r w:rsidRPr="00C9192A">
        <w:rPr>
          <w:rFonts w:asciiTheme="minorHAnsi" w:hAnsiTheme="minorHAnsi" w:cstheme="minorHAnsi"/>
          <w:sz w:val="22"/>
          <w:szCs w:val="22"/>
        </w:rPr>
        <w:t>actually abusive</w:t>
      </w:r>
      <w:proofErr w:type="gramEnd"/>
      <w:r w:rsidRPr="00C9192A">
        <w:rPr>
          <w:rFonts w:asciiTheme="minorHAnsi" w:hAnsiTheme="minorHAnsi" w:cstheme="minorHAnsi"/>
          <w:sz w:val="22"/>
          <w:szCs w:val="22"/>
        </w:rPr>
        <w:t xml:space="preserve"> in nature. Downplaying certain behaviours, for example dismissing sexual harassment as “just banter”, “just having a laugh”, “part of growing up” or “boys being boys” can lead to a culture of unacceptable behaviours, an unsafe environment for children and in worst case scenarios a culture that normalises abuse leading to children accepting it as normal and not coming forward to report it.</w:t>
      </w:r>
    </w:p>
    <w:p w14:paraId="139AAA62" w14:textId="77777777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2F872C59" w14:textId="7CEAA866" w:rsidR="004C0FDE" w:rsidRPr="00C9192A" w:rsidRDefault="00EE3542" w:rsidP="00362954">
      <w:pPr>
        <w:pStyle w:val="Defaul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iCs/>
          <w:color w:val="auto"/>
          <w:sz w:val="22"/>
          <w:szCs w:val="22"/>
        </w:rPr>
        <w:t xml:space="preserve">Crowle </w:t>
      </w:r>
      <w:r w:rsidR="002508EB">
        <w:rPr>
          <w:rFonts w:asciiTheme="minorHAnsi" w:hAnsiTheme="minorHAnsi" w:cstheme="minorHAnsi"/>
          <w:bCs/>
          <w:iCs/>
          <w:color w:val="auto"/>
          <w:sz w:val="22"/>
          <w:szCs w:val="22"/>
        </w:rPr>
        <w:t xml:space="preserve">CE </w:t>
      </w:r>
      <w:r>
        <w:rPr>
          <w:rFonts w:asciiTheme="minorHAnsi" w:hAnsiTheme="minorHAnsi" w:cstheme="minorHAnsi"/>
          <w:bCs/>
          <w:iCs/>
          <w:color w:val="auto"/>
          <w:sz w:val="22"/>
          <w:szCs w:val="22"/>
        </w:rPr>
        <w:t>Primary School</w:t>
      </w:r>
      <w:r w:rsidR="001D6ABB">
        <w:rPr>
          <w:rFonts w:asciiTheme="minorHAnsi" w:hAnsiTheme="minorHAnsi" w:cstheme="minorHAnsi"/>
          <w:b/>
          <w:bCs/>
          <w:i/>
          <w:iCs/>
          <w:color w:val="auto"/>
          <w:sz w:val="22"/>
          <w:szCs w:val="22"/>
        </w:rPr>
        <w:t xml:space="preserve"> </w:t>
      </w:r>
      <w:r w:rsidR="004C0FDE" w:rsidRPr="00C9192A">
        <w:rPr>
          <w:rFonts w:asciiTheme="minorHAnsi" w:hAnsiTheme="minorHAnsi" w:cstheme="minorHAnsi"/>
          <w:sz w:val="22"/>
          <w:szCs w:val="22"/>
        </w:rPr>
        <w:t xml:space="preserve">who </w:t>
      </w:r>
      <w:proofErr w:type="gramStart"/>
      <w:r w:rsidR="004C0FDE" w:rsidRPr="00C9192A">
        <w:rPr>
          <w:rFonts w:asciiTheme="minorHAnsi" w:hAnsiTheme="minorHAnsi" w:cstheme="minorHAnsi"/>
          <w:sz w:val="22"/>
          <w:szCs w:val="22"/>
        </w:rPr>
        <w:t>work</w:t>
      </w:r>
      <w:proofErr w:type="gramEnd"/>
      <w:r w:rsidR="004C0FDE" w:rsidRPr="00C9192A">
        <w:rPr>
          <w:rFonts w:asciiTheme="minorHAnsi" w:hAnsiTheme="minorHAnsi" w:cstheme="minorHAnsi"/>
          <w:sz w:val="22"/>
          <w:szCs w:val="22"/>
        </w:rPr>
        <w:t xml:space="preserve"> with children are advised to maintain an attitude of </w:t>
      </w:r>
      <w:r w:rsidR="004C0FDE" w:rsidRPr="00C9192A">
        <w:rPr>
          <w:rFonts w:asciiTheme="minorHAnsi" w:hAnsiTheme="minorHAnsi" w:cstheme="minorHAnsi"/>
          <w:b/>
          <w:bCs/>
          <w:sz w:val="22"/>
          <w:szCs w:val="22"/>
        </w:rPr>
        <w:t xml:space="preserve">‘it could happen here’ </w:t>
      </w:r>
      <w:r w:rsidR="004C0FDE" w:rsidRPr="00C9192A">
        <w:rPr>
          <w:rFonts w:asciiTheme="minorHAnsi" w:hAnsiTheme="minorHAnsi" w:cstheme="minorHAnsi"/>
          <w:sz w:val="22"/>
          <w:szCs w:val="22"/>
        </w:rPr>
        <w:t xml:space="preserve">where safeguarding is concerned. When concerned about the welfare of a child, staff should always act in the </w:t>
      </w:r>
      <w:r w:rsidR="004C0FDE" w:rsidRPr="00C9192A">
        <w:rPr>
          <w:rFonts w:asciiTheme="minorHAnsi" w:hAnsiTheme="minorHAnsi" w:cstheme="minorHAnsi"/>
          <w:b/>
          <w:bCs/>
          <w:sz w:val="22"/>
          <w:szCs w:val="22"/>
        </w:rPr>
        <w:t xml:space="preserve">best </w:t>
      </w:r>
      <w:r w:rsidR="004C0FDE" w:rsidRPr="00C9192A">
        <w:rPr>
          <w:rFonts w:asciiTheme="minorHAnsi" w:hAnsiTheme="minorHAnsi" w:cstheme="minorHAnsi"/>
          <w:sz w:val="22"/>
          <w:szCs w:val="22"/>
        </w:rPr>
        <w:t>interests of the child.</w:t>
      </w:r>
    </w:p>
    <w:p w14:paraId="6FBD1564" w14:textId="77777777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182EF8D0" w14:textId="42818D8D" w:rsidR="004C0FDE" w:rsidRDefault="004C0FDE" w:rsidP="00362954">
      <w:pPr>
        <w:spacing w:before="122"/>
        <w:ind w:right="-32"/>
        <w:rPr>
          <w:rFonts w:asciiTheme="minorHAnsi" w:hAnsiTheme="minorHAnsi" w:cstheme="minorHAnsi"/>
          <w:b/>
        </w:rPr>
      </w:pPr>
      <w:r w:rsidRPr="00C9192A">
        <w:rPr>
          <w:rFonts w:asciiTheme="minorHAnsi" w:hAnsiTheme="minorHAnsi" w:cstheme="minorHAnsi"/>
          <w:b/>
        </w:rPr>
        <w:t>Child on Child abuse is behaviour by an individual or group, intending to physically,</w:t>
      </w:r>
      <w:r w:rsidR="00362954" w:rsidRPr="00C9192A">
        <w:rPr>
          <w:rFonts w:asciiTheme="minorHAnsi" w:hAnsiTheme="minorHAnsi" w:cstheme="minorHAnsi"/>
          <w:b/>
        </w:rPr>
        <w:t xml:space="preserve"> s</w:t>
      </w:r>
      <w:r w:rsidRPr="00C9192A">
        <w:rPr>
          <w:rFonts w:asciiTheme="minorHAnsi" w:hAnsiTheme="minorHAnsi" w:cstheme="minorHAnsi"/>
          <w:b/>
        </w:rPr>
        <w:t>exually or</w:t>
      </w:r>
      <w:r w:rsidRPr="00C9192A">
        <w:rPr>
          <w:rFonts w:asciiTheme="minorHAnsi" w:hAnsiTheme="minorHAnsi" w:cstheme="minorHAnsi"/>
          <w:b/>
          <w:spacing w:val="-59"/>
        </w:rPr>
        <w:t xml:space="preserve"> </w:t>
      </w:r>
      <w:r w:rsidRPr="00C9192A">
        <w:rPr>
          <w:rFonts w:asciiTheme="minorHAnsi" w:hAnsiTheme="minorHAnsi" w:cstheme="minorHAnsi"/>
          <w:b/>
        </w:rPr>
        <w:t>emotionally</w:t>
      </w:r>
      <w:r w:rsidRPr="00C9192A">
        <w:rPr>
          <w:rFonts w:asciiTheme="minorHAnsi" w:hAnsiTheme="minorHAnsi" w:cstheme="minorHAnsi"/>
          <w:b/>
          <w:spacing w:val="-5"/>
        </w:rPr>
        <w:t xml:space="preserve"> </w:t>
      </w:r>
      <w:r w:rsidRPr="00C9192A">
        <w:rPr>
          <w:rFonts w:asciiTheme="minorHAnsi" w:hAnsiTheme="minorHAnsi" w:cstheme="minorHAnsi"/>
          <w:b/>
        </w:rPr>
        <w:t>hurt</w:t>
      </w:r>
      <w:r w:rsidRPr="00C9192A">
        <w:rPr>
          <w:rFonts w:asciiTheme="minorHAnsi" w:hAnsiTheme="minorHAnsi" w:cstheme="minorHAnsi"/>
          <w:b/>
          <w:spacing w:val="2"/>
        </w:rPr>
        <w:t xml:space="preserve"> </w:t>
      </w:r>
      <w:r w:rsidRPr="00C9192A">
        <w:rPr>
          <w:rFonts w:asciiTheme="minorHAnsi" w:hAnsiTheme="minorHAnsi" w:cstheme="minorHAnsi"/>
          <w:b/>
        </w:rPr>
        <w:t>others.</w:t>
      </w:r>
    </w:p>
    <w:p w14:paraId="7F203AA7" w14:textId="77777777" w:rsidR="001D6ABB" w:rsidRPr="00C9192A" w:rsidRDefault="001D6ABB" w:rsidP="00362954">
      <w:pPr>
        <w:spacing w:before="122"/>
        <w:ind w:right="-32"/>
        <w:rPr>
          <w:rFonts w:asciiTheme="minorHAnsi" w:hAnsiTheme="minorHAnsi" w:cstheme="minorHAnsi"/>
          <w:b/>
        </w:rPr>
      </w:pPr>
    </w:p>
    <w:p w14:paraId="5D0BFA8F" w14:textId="7E20BF58" w:rsidR="004C0FDE" w:rsidRPr="00C9192A" w:rsidRDefault="004C0FDE" w:rsidP="00362954">
      <w:pPr>
        <w:pStyle w:val="BodyText"/>
        <w:spacing w:before="0"/>
        <w:ind w:left="0" w:right="10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All staff should recognise that children </w:t>
      </w:r>
      <w:proofErr w:type="gramStart"/>
      <w:r w:rsidRPr="00C9192A">
        <w:rPr>
          <w:rFonts w:asciiTheme="minorHAnsi" w:hAnsiTheme="minorHAnsi" w:cstheme="minorHAnsi"/>
        </w:rPr>
        <w:t>are capable of abusing</w:t>
      </w:r>
      <w:proofErr w:type="gramEnd"/>
      <w:r w:rsidRPr="00C9192A">
        <w:rPr>
          <w:rFonts w:asciiTheme="minorHAnsi" w:hAnsiTheme="minorHAnsi" w:cstheme="minorHAnsi"/>
        </w:rPr>
        <w:t xml:space="preserve"> their peers.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staff should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aware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 safeguarding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issues</w:t>
      </w:r>
      <w:r w:rsidRPr="00C9192A">
        <w:rPr>
          <w:rFonts w:asciiTheme="minorHAnsi" w:hAnsiTheme="minorHAnsi" w:cstheme="minorHAnsi"/>
          <w:spacing w:val="-6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child on child</w:t>
      </w:r>
      <w:proofErr w:type="gramEnd"/>
      <w:r w:rsidRPr="00C9192A">
        <w:rPr>
          <w:rFonts w:asciiTheme="minorHAnsi" w:hAnsiTheme="minorHAnsi" w:cstheme="minorHAnsi"/>
        </w:rPr>
        <w:t xml:space="preserve"> abuse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including:</w:t>
      </w:r>
    </w:p>
    <w:p w14:paraId="49599EEF" w14:textId="77777777" w:rsidR="00362954" w:rsidRPr="00C9192A" w:rsidRDefault="00362954" w:rsidP="00362954">
      <w:pPr>
        <w:pStyle w:val="BodyText"/>
        <w:spacing w:before="0"/>
        <w:ind w:left="0" w:right="108"/>
        <w:rPr>
          <w:rFonts w:asciiTheme="minorHAnsi" w:hAnsiTheme="minorHAnsi" w:cstheme="minorHAnsi"/>
        </w:rPr>
      </w:pPr>
    </w:p>
    <w:p w14:paraId="2F98263A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bullying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(including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online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bullying)</w:t>
      </w:r>
    </w:p>
    <w:p w14:paraId="7AFF5695" w14:textId="4925ECA9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8647"/>
        </w:tabs>
        <w:spacing w:before="119"/>
        <w:ind w:right="273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physical abuse such as hitting, kicking, shaking, biting, hair pulling, or otherwise causi</w:t>
      </w:r>
      <w:r w:rsidR="00362954" w:rsidRPr="00121823">
        <w:rPr>
          <w:rFonts w:asciiTheme="minorHAnsi" w:hAnsiTheme="minorHAnsi" w:cstheme="minorHAnsi"/>
        </w:rPr>
        <w:t xml:space="preserve">ng </w:t>
      </w:r>
      <w:r w:rsidRPr="00121823">
        <w:rPr>
          <w:rFonts w:asciiTheme="minorHAnsi" w:hAnsiTheme="minorHAnsi" w:cstheme="minorHAnsi"/>
        </w:rPr>
        <w:t>physical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harm</w:t>
      </w:r>
    </w:p>
    <w:p w14:paraId="30A99854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violence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harassment</w:t>
      </w:r>
    </w:p>
    <w:p w14:paraId="75458E47" w14:textId="77777777" w:rsidR="004C0FDE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sexting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(also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known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youth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produced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imagery);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</w:p>
    <w:p w14:paraId="59F3A687" w14:textId="33B0B7CF" w:rsidR="00362954" w:rsidRPr="00121823" w:rsidRDefault="004C0FDE" w:rsidP="00121823">
      <w:pPr>
        <w:pStyle w:val="ListParagraph"/>
        <w:numPr>
          <w:ilvl w:val="0"/>
          <w:numId w:val="33"/>
        </w:numPr>
        <w:tabs>
          <w:tab w:val="left" w:pos="1921"/>
          <w:tab w:val="left" w:pos="1922"/>
        </w:tabs>
        <w:spacing w:before="117" w:line="345" w:lineRule="auto"/>
        <w:ind w:right="-3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initiation/hazing type</w:t>
      </w:r>
      <w:r w:rsidR="00362954" w:rsidRPr="00121823">
        <w:rPr>
          <w:rFonts w:asciiTheme="minorHAnsi" w:hAnsiTheme="minorHAnsi" w:cstheme="minorHAnsi"/>
        </w:rPr>
        <w:t xml:space="preserve"> v</w:t>
      </w:r>
      <w:r w:rsidRPr="00121823">
        <w:rPr>
          <w:rFonts w:asciiTheme="minorHAnsi" w:hAnsiTheme="minorHAnsi" w:cstheme="minorHAnsi"/>
        </w:rPr>
        <w:t>iolence and rituals.</w:t>
      </w:r>
      <w:r w:rsidRPr="00121823">
        <w:rPr>
          <w:rFonts w:asciiTheme="minorHAnsi" w:hAnsiTheme="minorHAnsi" w:cstheme="minorHAnsi"/>
          <w:spacing w:val="-59"/>
        </w:rPr>
        <w:t xml:space="preserve"> </w:t>
      </w:r>
    </w:p>
    <w:p w14:paraId="087029BD" w14:textId="34346AD8" w:rsidR="004C0FDE" w:rsidRPr="00C9192A" w:rsidRDefault="004C0FDE" w:rsidP="00362954">
      <w:pPr>
        <w:tabs>
          <w:tab w:val="left" w:pos="1921"/>
          <w:tab w:val="left" w:pos="1922"/>
        </w:tabs>
        <w:spacing w:before="117" w:line="345" w:lineRule="auto"/>
        <w:ind w:right="484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abuse can:</w:t>
      </w:r>
    </w:p>
    <w:p w14:paraId="51FDF985" w14:textId="77777777" w:rsidR="004C0FDE" w:rsidRPr="00121823" w:rsidRDefault="004C0FDE" w:rsidP="00121823">
      <w:pPr>
        <w:pStyle w:val="ListParagraph"/>
        <w:numPr>
          <w:ilvl w:val="0"/>
          <w:numId w:val="34"/>
        </w:numPr>
        <w:tabs>
          <w:tab w:val="left" w:pos="1921"/>
          <w:tab w:val="left" w:pos="1922"/>
        </w:tabs>
        <w:spacing w:before="9"/>
        <w:ind w:right="39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Be motivated by perceived differences e.g. on grounds of race, religion, gender, sexual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orientation,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disability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other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differences</w:t>
      </w:r>
    </w:p>
    <w:p w14:paraId="175A568F" w14:textId="77777777" w:rsidR="004C0FDE" w:rsidRPr="00121823" w:rsidRDefault="004C0FDE" w:rsidP="00121823">
      <w:pPr>
        <w:pStyle w:val="ListParagraph"/>
        <w:numPr>
          <w:ilvl w:val="0"/>
          <w:numId w:val="34"/>
        </w:numPr>
        <w:tabs>
          <w:tab w:val="left" w:pos="1921"/>
          <w:tab w:val="left" w:pos="1922"/>
        </w:tabs>
        <w:spacing w:before="118"/>
        <w:ind w:right="48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Result in significant, long lasting and traumatic isolation, intimidation or violence to the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victim;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vulnerable adults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are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at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particular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of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harm</w:t>
      </w:r>
    </w:p>
    <w:p w14:paraId="7FB76D5C" w14:textId="0E331C5B" w:rsidR="004C0FDE" w:rsidRPr="00C9192A" w:rsidRDefault="00362954" w:rsidP="00362954">
      <w:pPr>
        <w:pStyle w:val="BodyText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br/>
      </w:r>
      <w:r w:rsidR="004C0FDE" w:rsidRPr="00C9192A">
        <w:rPr>
          <w:rFonts w:asciiTheme="minorHAnsi" w:hAnsiTheme="minorHAnsi" w:cstheme="minorHAnsi"/>
        </w:rPr>
        <w:t>Children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or young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people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who harm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others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may</w:t>
      </w:r>
      <w:r w:rsidR="004C0FDE" w:rsidRPr="00C9192A">
        <w:rPr>
          <w:rFonts w:asciiTheme="minorHAnsi" w:hAnsiTheme="minorHAnsi" w:cstheme="minorHAnsi"/>
          <w:spacing w:val="-5"/>
        </w:rPr>
        <w:t xml:space="preserve"> </w:t>
      </w:r>
      <w:r w:rsidR="004C0FDE" w:rsidRPr="00C9192A">
        <w:rPr>
          <w:rFonts w:asciiTheme="minorHAnsi" w:hAnsiTheme="minorHAnsi" w:cstheme="minorHAnsi"/>
        </w:rPr>
        <w:t>have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additional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or complex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needs e.g.:</w:t>
      </w:r>
    </w:p>
    <w:p w14:paraId="3AEB5237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21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Significant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disruption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in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their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own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lives</w:t>
      </w:r>
    </w:p>
    <w:p w14:paraId="70BDE21E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Exposure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domestic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abuse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witnessing or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suffering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abuse</w:t>
      </w:r>
    </w:p>
    <w:p w14:paraId="3F988672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Educational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under-achievement</w:t>
      </w:r>
    </w:p>
    <w:p w14:paraId="596A8C78" w14:textId="77777777" w:rsidR="004C0FDE" w:rsidRPr="00121823" w:rsidRDefault="004C0FDE" w:rsidP="00121823">
      <w:pPr>
        <w:pStyle w:val="ListParagraph"/>
        <w:numPr>
          <w:ilvl w:val="0"/>
          <w:numId w:val="35"/>
        </w:numPr>
        <w:tabs>
          <w:tab w:val="left" w:pos="1921"/>
          <w:tab w:val="left" w:pos="1922"/>
        </w:tabs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Involved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in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crime</w:t>
      </w:r>
    </w:p>
    <w:p w14:paraId="679BB541" w14:textId="449CABA4" w:rsidR="004C0FDE" w:rsidRPr="00C9192A" w:rsidRDefault="004C0FDE" w:rsidP="00362954">
      <w:pPr>
        <w:pStyle w:val="BodyText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Stopping violence and ensuring immediate physical safety is the </w:t>
      </w:r>
      <w:proofErr w:type="gramStart"/>
      <w:r w:rsidRPr="00C9192A">
        <w:rPr>
          <w:rFonts w:asciiTheme="minorHAnsi" w:hAnsiTheme="minorHAnsi" w:cstheme="minorHAnsi"/>
        </w:rPr>
        <w:t>first priority</w:t>
      </w:r>
      <w:proofErr w:type="gramEnd"/>
      <w:r w:rsidRPr="00C9192A">
        <w:rPr>
          <w:rFonts w:asciiTheme="minorHAnsi" w:hAnsiTheme="minorHAnsi" w:cstheme="minorHAnsi"/>
        </w:rPr>
        <w:t xml:space="preserve"> of any education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setting, but emotional bullying can sometimes be more damaging than physical. School staff,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alongside their Designated Safeguarding Lead and/or Deputy, </w:t>
      </w:r>
      <w:proofErr w:type="gramStart"/>
      <w:r w:rsidRPr="00C9192A">
        <w:rPr>
          <w:rFonts w:asciiTheme="minorHAnsi" w:hAnsiTheme="minorHAnsi" w:cstheme="minorHAnsi"/>
        </w:rPr>
        <w:t>have to</w:t>
      </w:r>
      <w:proofErr w:type="gramEnd"/>
      <w:r w:rsidRPr="00C9192A">
        <w:rPr>
          <w:rFonts w:asciiTheme="minorHAnsi" w:hAnsiTheme="minorHAnsi" w:cstheme="minorHAnsi"/>
        </w:rPr>
        <w:t xml:space="preserve"> make their own judgements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about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each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specific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case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 should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use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guidance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help.</w:t>
      </w:r>
    </w:p>
    <w:p w14:paraId="4971999B" w14:textId="77777777" w:rsidR="00362954" w:rsidRPr="00C9192A" w:rsidRDefault="00362954" w:rsidP="00362954">
      <w:pPr>
        <w:pStyle w:val="BodyText"/>
        <w:ind w:left="0" w:right="-32"/>
        <w:rPr>
          <w:rFonts w:asciiTheme="minorHAnsi" w:hAnsiTheme="minorHAnsi" w:cstheme="minorHAnsi"/>
        </w:rPr>
      </w:pPr>
    </w:p>
    <w:p w14:paraId="5B855A66" w14:textId="354382F0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4" w:name="_Toc108098467"/>
      <w:r w:rsidRPr="00C9192A">
        <w:t>Responsibility</w:t>
      </w:r>
      <w:bookmarkEnd w:id="4"/>
    </w:p>
    <w:p w14:paraId="25E9E874" w14:textId="3DE00A7B" w:rsidR="004C0FDE" w:rsidRPr="00C9192A" w:rsidRDefault="004C0FDE" w:rsidP="00362954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Keeping Children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Safe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Education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(KCSIE), 2022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states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="00362954" w:rsidRPr="00C9192A">
        <w:rPr>
          <w:rFonts w:asciiTheme="minorHAnsi" w:hAnsiTheme="minorHAnsi" w:cstheme="minorHAnsi"/>
        </w:rPr>
        <w:t>:</w:t>
      </w:r>
    </w:p>
    <w:p w14:paraId="1987651D" w14:textId="6FE1B738" w:rsidR="004C0FDE" w:rsidRPr="00C9192A" w:rsidRDefault="004C0FDE" w:rsidP="004C0FDE">
      <w:pPr>
        <w:pStyle w:val="Default"/>
        <w:rPr>
          <w:rFonts w:asciiTheme="minorHAnsi" w:hAnsiTheme="minorHAnsi" w:cstheme="minorHAnsi"/>
          <w:sz w:val="22"/>
          <w:szCs w:val="22"/>
        </w:rPr>
      </w:pPr>
    </w:p>
    <w:p w14:paraId="7A3EBB22" w14:textId="1D32675C" w:rsidR="004C0FDE" w:rsidRPr="00C9192A" w:rsidRDefault="004C0FDE" w:rsidP="00362954">
      <w:pPr>
        <w:widowControl/>
        <w:adjustRightInd w:val="0"/>
        <w:spacing w:after="109"/>
        <w:rPr>
          <w:rFonts w:asciiTheme="minorHAnsi" w:eastAsiaTheme="minorHAnsi" w:hAnsiTheme="minorHAnsi" w:cstheme="minorHAnsi"/>
          <w:color w:val="000000"/>
        </w:rPr>
      </w:pPr>
      <w:r w:rsidRPr="00C9192A">
        <w:rPr>
          <w:rFonts w:asciiTheme="minorHAnsi" w:eastAsiaTheme="minorHAnsi" w:hAnsiTheme="minorHAnsi" w:cstheme="minorHAnsi"/>
          <w:b/>
          <w:bCs/>
          <w:color w:val="000000"/>
        </w:rPr>
        <w:lastRenderedPageBreak/>
        <w:t xml:space="preserve">All </w:t>
      </w:r>
      <w:r w:rsidRPr="00C9192A">
        <w:rPr>
          <w:rFonts w:asciiTheme="minorHAnsi" w:eastAsiaTheme="minorHAnsi" w:hAnsiTheme="minorHAnsi" w:cstheme="minorHAnsi"/>
          <w:color w:val="000000"/>
        </w:rPr>
        <w:t xml:space="preserve">staff should be aware of systems within their school or college which support safeguarding, and these should be explained to them as part of staff induction. This should include the: </w:t>
      </w:r>
    </w:p>
    <w:p w14:paraId="38EC7599" w14:textId="77777777" w:rsidR="00362954" w:rsidRPr="00C9192A" w:rsidRDefault="004C0FDE" w:rsidP="00CB4067">
      <w:pPr>
        <w:pStyle w:val="ListParagraph"/>
        <w:widowControl/>
        <w:numPr>
          <w:ilvl w:val="0"/>
          <w:numId w:val="27"/>
        </w:numPr>
        <w:adjustRightInd w:val="0"/>
        <w:spacing w:before="122"/>
        <w:ind w:left="928"/>
        <w:rPr>
          <w:rFonts w:asciiTheme="minorHAnsi" w:hAnsiTheme="minorHAnsi" w:cstheme="minorHAnsi"/>
        </w:rPr>
      </w:pPr>
      <w:r w:rsidRPr="00C9192A">
        <w:rPr>
          <w:rFonts w:asciiTheme="minorHAnsi" w:eastAsiaTheme="minorHAnsi" w:hAnsiTheme="minorHAnsi" w:cstheme="minorHAnsi"/>
          <w:color w:val="000000"/>
        </w:rPr>
        <w:t xml:space="preserve">child protection policy (which should amongst other things also include the policy and procedures to deal with child-on-child abuse) </w:t>
      </w:r>
    </w:p>
    <w:p w14:paraId="58194F76" w14:textId="360C797B" w:rsidR="004C0FDE" w:rsidRPr="00C9192A" w:rsidRDefault="004C0FDE" w:rsidP="00362954">
      <w:pPr>
        <w:widowControl/>
        <w:adjustRightInd w:val="0"/>
        <w:spacing w:before="12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also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emphasises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that 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voice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heard</w:t>
      </w:r>
    </w:p>
    <w:p w14:paraId="5E0A34D0" w14:textId="77777777" w:rsidR="004C0FDE" w:rsidRPr="00C9192A" w:rsidRDefault="004C0FDE" w:rsidP="00362954">
      <w:pPr>
        <w:spacing w:before="119"/>
        <w:ind w:right="234"/>
        <w:rPr>
          <w:rFonts w:asciiTheme="minorHAnsi" w:hAnsiTheme="minorHAnsi" w:cstheme="minorHAnsi"/>
          <w:i/>
        </w:rPr>
      </w:pPr>
      <w:r w:rsidRPr="00C9192A">
        <w:rPr>
          <w:rFonts w:asciiTheme="minorHAnsi" w:hAnsiTheme="minorHAnsi" w:cstheme="minorHAnsi"/>
        </w:rPr>
        <w:t>‘</w:t>
      </w:r>
      <w:r w:rsidRPr="00C9192A">
        <w:rPr>
          <w:rFonts w:asciiTheme="minorHAnsi" w:hAnsiTheme="minorHAnsi" w:cstheme="minorHAnsi"/>
          <w:i/>
        </w:rPr>
        <w:t>Governing bodies, proprietors and school or college leaders should ensure the child’s wishes</w:t>
      </w:r>
      <w:r w:rsidRPr="00C9192A">
        <w:rPr>
          <w:rFonts w:asciiTheme="minorHAnsi" w:hAnsiTheme="minorHAnsi" w:cstheme="minorHAnsi"/>
          <w:i/>
          <w:spacing w:val="-59"/>
        </w:rPr>
        <w:t xml:space="preserve"> </w:t>
      </w:r>
      <w:r w:rsidRPr="00C9192A">
        <w:rPr>
          <w:rFonts w:asciiTheme="minorHAnsi" w:hAnsiTheme="minorHAnsi" w:cstheme="minorHAnsi"/>
          <w:i/>
        </w:rPr>
        <w:t xml:space="preserve">and feelings are </w:t>
      </w:r>
      <w:proofErr w:type="gramStart"/>
      <w:r w:rsidRPr="00C9192A">
        <w:rPr>
          <w:rFonts w:asciiTheme="minorHAnsi" w:hAnsiTheme="minorHAnsi" w:cstheme="minorHAnsi"/>
          <w:i/>
        </w:rPr>
        <w:t>taken into account</w:t>
      </w:r>
      <w:proofErr w:type="gramEnd"/>
      <w:r w:rsidRPr="00C9192A">
        <w:rPr>
          <w:rFonts w:asciiTheme="minorHAnsi" w:hAnsiTheme="minorHAnsi" w:cstheme="minorHAnsi"/>
          <w:i/>
        </w:rPr>
        <w:t xml:space="preserve"> when determining what action to take and what services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to provide.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Systems should be in place for children to express their views and give feedback.</w:t>
      </w:r>
      <w:r w:rsidRPr="00C9192A">
        <w:rPr>
          <w:rFonts w:asciiTheme="minorHAnsi" w:hAnsiTheme="minorHAnsi" w:cstheme="minorHAnsi"/>
          <w:i/>
          <w:spacing w:val="-59"/>
        </w:rPr>
        <w:t xml:space="preserve"> </w:t>
      </w:r>
      <w:r w:rsidRPr="00C9192A">
        <w:rPr>
          <w:rFonts w:asciiTheme="minorHAnsi" w:hAnsiTheme="minorHAnsi" w:cstheme="minorHAnsi"/>
          <w:i/>
        </w:rPr>
        <w:t>Ultimately,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all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system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and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processes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should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operate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with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the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best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interests</w:t>
      </w:r>
      <w:r w:rsidRPr="00C9192A">
        <w:rPr>
          <w:rFonts w:asciiTheme="minorHAnsi" w:hAnsiTheme="minorHAnsi" w:cstheme="minorHAnsi"/>
          <w:i/>
          <w:spacing w:val="4"/>
        </w:rPr>
        <w:t xml:space="preserve"> </w:t>
      </w:r>
      <w:r w:rsidRPr="00C9192A">
        <w:rPr>
          <w:rFonts w:asciiTheme="minorHAnsi" w:hAnsiTheme="minorHAnsi" w:cstheme="minorHAnsi"/>
          <w:i/>
        </w:rPr>
        <w:t>of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the</w:t>
      </w:r>
      <w:r w:rsidRPr="00C9192A">
        <w:rPr>
          <w:rFonts w:asciiTheme="minorHAnsi" w:hAnsiTheme="minorHAnsi" w:cstheme="minorHAnsi"/>
          <w:i/>
          <w:spacing w:val="2"/>
        </w:rPr>
        <w:t xml:space="preserve"> </w:t>
      </w:r>
      <w:r w:rsidRPr="00C9192A">
        <w:rPr>
          <w:rFonts w:asciiTheme="minorHAnsi" w:hAnsiTheme="minorHAnsi" w:cstheme="minorHAnsi"/>
          <w:i/>
        </w:rPr>
        <w:t>child</w:t>
      </w:r>
      <w:r w:rsidRPr="00C9192A">
        <w:rPr>
          <w:rFonts w:asciiTheme="minorHAnsi" w:hAnsiTheme="minorHAnsi" w:cstheme="minorHAnsi"/>
          <w:i/>
          <w:spacing w:val="3"/>
        </w:rPr>
        <w:t xml:space="preserve"> </w:t>
      </w:r>
      <w:r w:rsidRPr="00C9192A">
        <w:rPr>
          <w:rFonts w:asciiTheme="minorHAnsi" w:hAnsiTheme="minorHAnsi" w:cstheme="minorHAnsi"/>
          <w:i/>
        </w:rPr>
        <w:t>at</w:t>
      </w:r>
      <w:r w:rsidRPr="00C9192A">
        <w:rPr>
          <w:rFonts w:asciiTheme="minorHAnsi" w:hAnsiTheme="minorHAnsi" w:cstheme="minorHAnsi"/>
          <w:i/>
          <w:spacing w:val="1"/>
        </w:rPr>
        <w:t xml:space="preserve"> </w:t>
      </w:r>
      <w:r w:rsidRPr="00C9192A">
        <w:rPr>
          <w:rFonts w:asciiTheme="minorHAnsi" w:hAnsiTheme="minorHAnsi" w:cstheme="minorHAnsi"/>
          <w:i/>
        </w:rPr>
        <w:t>their</w:t>
      </w:r>
      <w:r w:rsidRPr="00C9192A">
        <w:rPr>
          <w:rFonts w:asciiTheme="minorHAnsi" w:hAnsiTheme="minorHAnsi" w:cstheme="minorHAnsi"/>
          <w:i/>
          <w:spacing w:val="-14"/>
        </w:rPr>
        <w:t xml:space="preserve"> </w:t>
      </w:r>
      <w:r w:rsidRPr="00C9192A">
        <w:rPr>
          <w:rFonts w:asciiTheme="minorHAnsi" w:hAnsiTheme="minorHAnsi" w:cstheme="minorHAnsi"/>
          <w:i/>
        </w:rPr>
        <w:t>heart.’</w:t>
      </w:r>
    </w:p>
    <w:p w14:paraId="4898EC53" w14:textId="77777777" w:rsidR="004C0FDE" w:rsidRPr="00C9192A" w:rsidRDefault="004C0FDE" w:rsidP="00362954">
      <w:pPr>
        <w:pStyle w:val="BodyText"/>
        <w:spacing w:before="120"/>
        <w:ind w:left="0" w:right="46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Peer on Peer abuse is referenced in the Safeguarding and Child Protection Policy. The sensitive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nature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specific issues involved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 on child necessitate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separate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guidance.</w:t>
      </w:r>
    </w:p>
    <w:p w14:paraId="2DAF010C" w14:textId="3F44CD78" w:rsidR="004C0FDE" w:rsidRPr="00C9192A" w:rsidRDefault="004C0FDE" w:rsidP="00362954">
      <w:pPr>
        <w:pStyle w:val="BodyText"/>
        <w:spacing w:before="121"/>
        <w:ind w:left="0" w:right="35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At </w:t>
      </w:r>
      <w:r w:rsidR="00EE3542">
        <w:rPr>
          <w:rFonts w:asciiTheme="minorHAnsi" w:hAnsiTheme="minorHAnsi" w:cstheme="minorHAnsi"/>
          <w:bCs/>
          <w:iCs/>
        </w:rPr>
        <w:t>Crowle Primary School</w:t>
      </w:r>
      <w:r w:rsidR="001D6ABB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C9192A">
        <w:rPr>
          <w:rFonts w:asciiTheme="minorHAnsi" w:hAnsiTheme="minorHAnsi" w:cstheme="minorHAnsi"/>
        </w:rPr>
        <w:t>we continue to ensure that any form of abuse or harmful behaviour 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dealt with immediately and consistently to reduce the extent of harm to the young person, with </w:t>
      </w:r>
      <w:proofErr w:type="gramStart"/>
      <w:r w:rsidRPr="00C9192A">
        <w:rPr>
          <w:rFonts w:asciiTheme="minorHAnsi" w:hAnsiTheme="minorHAnsi" w:cstheme="minorHAnsi"/>
        </w:rPr>
        <w:t>full</w:t>
      </w:r>
      <w:r w:rsidR="001D6ABB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consideration</w:t>
      </w:r>
      <w:proofErr w:type="gramEnd"/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impact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that individual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child’s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emotional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mental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health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well-being.</w:t>
      </w:r>
      <w:r w:rsidR="00362954" w:rsidRPr="00C9192A">
        <w:rPr>
          <w:rFonts w:asciiTheme="minorHAnsi" w:hAnsiTheme="minorHAnsi" w:cstheme="minorHAnsi"/>
        </w:rPr>
        <w:br/>
      </w:r>
    </w:p>
    <w:p w14:paraId="2DC7FB7B" w14:textId="77777777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5" w:name="_Toc108098468"/>
      <w:r w:rsidRPr="00C9192A">
        <w:t>Purpose of</w:t>
      </w:r>
      <w:r w:rsidRPr="00C9192A">
        <w:rPr>
          <w:spacing w:val="-1"/>
        </w:rPr>
        <w:t xml:space="preserve"> </w:t>
      </w:r>
      <w:r w:rsidRPr="00C9192A">
        <w:t>Policy</w:t>
      </w:r>
      <w:bookmarkEnd w:id="5"/>
    </w:p>
    <w:p w14:paraId="75F41C2D" w14:textId="5A2755AB" w:rsidR="004C0FDE" w:rsidRPr="00C9192A" w:rsidRDefault="004C0FDE" w:rsidP="00362954">
      <w:pPr>
        <w:pStyle w:val="BodyText"/>
        <w:spacing w:before="121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purpose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is 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explore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some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forms of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 on child</w:t>
      </w:r>
      <w:r w:rsidR="00362954" w:rsidRPr="00C9192A">
        <w:rPr>
          <w:rFonts w:asciiTheme="minorHAnsi" w:hAnsiTheme="minorHAnsi" w:cstheme="minorHAnsi"/>
        </w:rPr>
        <w:t xml:space="preserve">.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also includes a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planned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supportive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response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issues.</w:t>
      </w:r>
    </w:p>
    <w:p w14:paraId="30E9DEDD" w14:textId="79E49451" w:rsidR="004C0FDE" w:rsidRPr="00C9192A" w:rsidRDefault="004C0FDE" w:rsidP="00362954">
      <w:pPr>
        <w:pStyle w:val="BodyText"/>
        <w:spacing w:before="122"/>
        <w:ind w:left="0" w:right="125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At </w:t>
      </w:r>
      <w:r w:rsidR="00EE3542">
        <w:rPr>
          <w:rFonts w:asciiTheme="minorHAnsi" w:hAnsiTheme="minorHAnsi" w:cstheme="minorHAnsi"/>
          <w:bCs/>
          <w:iCs/>
        </w:rPr>
        <w:t>Crowle</w:t>
      </w:r>
      <w:r w:rsidR="00430B1C">
        <w:rPr>
          <w:rFonts w:asciiTheme="minorHAnsi" w:hAnsiTheme="minorHAnsi" w:cstheme="minorHAnsi"/>
          <w:bCs/>
          <w:iCs/>
        </w:rPr>
        <w:t xml:space="preserve"> CE</w:t>
      </w:r>
      <w:r w:rsidR="00EE3542">
        <w:rPr>
          <w:rFonts w:asciiTheme="minorHAnsi" w:hAnsiTheme="minorHAnsi" w:cstheme="minorHAnsi"/>
          <w:bCs/>
          <w:iCs/>
        </w:rPr>
        <w:t xml:space="preserve"> Primary School</w:t>
      </w:r>
      <w:r w:rsidR="001D6ABB">
        <w:rPr>
          <w:rFonts w:asciiTheme="minorHAnsi" w:hAnsiTheme="minorHAnsi" w:cstheme="minorHAnsi"/>
          <w:b/>
          <w:bCs/>
          <w:i/>
          <w:iCs/>
        </w:rPr>
        <w:t xml:space="preserve"> </w:t>
      </w:r>
      <w:r w:rsidRPr="00C9192A">
        <w:rPr>
          <w:rFonts w:asciiTheme="minorHAnsi" w:hAnsiTheme="minorHAnsi" w:cstheme="minorHAnsi"/>
        </w:rPr>
        <w:t>we have the following policies in place that should be read in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conjunction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with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policy:</w:t>
      </w:r>
    </w:p>
    <w:p w14:paraId="17178926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60"/>
          <w:tab w:val="left" w:pos="1661"/>
        </w:tabs>
        <w:spacing w:before="120"/>
        <w:ind w:left="928" w:hanging="733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Anti-Bullying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including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Online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Bullying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7CF52781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Protection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63F9829C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Managing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Allegations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/</w:t>
      </w:r>
      <w:r w:rsidRPr="00C9192A">
        <w:rPr>
          <w:rFonts w:asciiTheme="minorHAnsi" w:hAnsiTheme="minorHAnsi" w:cstheme="minorHAnsi"/>
          <w:spacing w:val="-9"/>
        </w:rPr>
        <w:t xml:space="preserve"> </w:t>
      </w:r>
      <w:r w:rsidRPr="00C9192A">
        <w:rPr>
          <w:rFonts w:asciiTheme="minorHAnsi" w:hAnsiTheme="minorHAnsi" w:cstheme="minorHAnsi"/>
        </w:rPr>
        <w:t>Whistleblowing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76149986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22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0F529761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7"/>
          <w:tab w:val="left" w:pos="1658"/>
        </w:tabs>
        <w:spacing w:before="119"/>
        <w:ind w:left="928" w:hanging="730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Health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&amp;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Safety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6E8614B7" w14:textId="77777777" w:rsidR="004C0FDE" w:rsidRPr="00C9192A" w:rsidRDefault="004C0FDE" w:rsidP="00362954">
      <w:pPr>
        <w:pStyle w:val="ListParagraph"/>
        <w:numPr>
          <w:ilvl w:val="1"/>
          <w:numId w:val="11"/>
        </w:numPr>
        <w:tabs>
          <w:tab w:val="left" w:pos="1655"/>
          <w:tab w:val="left" w:pos="1656"/>
        </w:tabs>
        <w:spacing w:before="121"/>
        <w:ind w:left="928" w:hanging="72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Online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Safety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Policy</w:t>
      </w:r>
    </w:p>
    <w:p w14:paraId="28D59E54" w14:textId="77777777" w:rsidR="004C0FDE" w:rsidRPr="00C9192A" w:rsidRDefault="004C0FDE" w:rsidP="004C0FDE">
      <w:pPr>
        <w:pStyle w:val="BodyText"/>
        <w:spacing w:before="121"/>
        <w:ind w:left="928"/>
        <w:rPr>
          <w:rFonts w:asciiTheme="minorHAnsi" w:hAnsiTheme="minorHAnsi" w:cstheme="minorHAnsi"/>
        </w:rPr>
      </w:pPr>
    </w:p>
    <w:p w14:paraId="2627BB15" w14:textId="1FC8329F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6" w:name="_Toc108098469"/>
      <w:r w:rsidRPr="00C9192A">
        <w:t>Framework</w:t>
      </w:r>
      <w:r w:rsidRPr="00C9192A">
        <w:rPr>
          <w:spacing w:val="-1"/>
        </w:rPr>
        <w:t xml:space="preserve"> </w:t>
      </w:r>
      <w:r w:rsidRPr="00C9192A">
        <w:t>and</w:t>
      </w:r>
      <w:r w:rsidRPr="00C9192A">
        <w:rPr>
          <w:spacing w:val="-2"/>
        </w:rPr>
        <w:t xml:space="preserve"> </w:t>
      </w:r>
      <w:r w:rsidRPr="00C9192A">
        <w:t>Legislation</w:t>
      </w:r>
      <w:bookmarkEnd w:id="6"/>
    </w:p>
    <w:p w14:paraId="5D40E1CE" w14:textId="749466F3" w:rsidR="004C0FDE" w:rsidRPr="00C9192A" w:rsidRDefault="004C0FDE" w:rsidP="00362954">
      <w:pPr>
        <w:pStyle w:val="BodyText"/>
        <w:spacing w:before="121"/>
        <w:ind w:left="0" w:right="22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policy is supported by the key principles of the Children’s Act, 1989 that the child’s welfare 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paramount. Another key document is Working Together, 2018, highlighting that every assessment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of a child, </w:t>
      </w:r>
      <w:r w:rsidRPr="00C9192A">
        <w:rPr>
          <w:rFonts w:asciiTheme="minorHAnsi" w:hAnsiTheme="minorHAnsi" w:cstheme="minorHAnsi"/>
          <w:i/>
        </w:rPr>
        <w:t xml:space="preserve">‘must be informed by the views of the child’. </w:t>
      </w:r>
      <w:r w:rsidRPr="00C9192A">
        <w:rPr>
          <w:rFonts w:asciiTheme="minorHAnsi" w:hAnsiTheme="minorHAnsi" w:cstheme="minorHAnsi"/>
        </w:rPr>
        <w:t>(Working Together, 2018:21) This is echoed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by Keeping Children Safe in Education, 202</w:t>
      </w:r>
      <w:r w:rsidR="00DC4CC8">
        <w:rPr>
          <w:rFonts w:asciiTheme="minorHAnsi" w:hAnsiTheme="minorHAnsi" w:cstheme="minorHAnsi"/>
        </w:rPr>
        <w:t>2</w:t>
      </w:r>
      <w:r w:rsidRPr="00C9192A">
        <w:rPr>
          <w:rFonts w:asciiTheme="minorHAnsi" w:hAnsiTheme="minorHAnsi" w:cstheme="minorHAnsi"/>
        </w:rPr>
        <w:t xml:space="preserve"> through ensuring procedures are in place in schools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settings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hear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voice of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child.</w:t>
      </w:r>
    </w:p>
    <w:p w14:paraId="6DF148F5" w14:textId="77777777" w:rsidR="00362954" w:rsidRPr="00C9192A" w:rsidRDefault="00362954" w:rsidP="00362954">
      <w:pPr>
        <w:pStyle w:val="BodyText"/>
        <w:spacing w:before="121"/>
        <w:ind w:left="0" w:right="220"/>
        <w:rPr>
          <w:rFonts w:asciiTheme="minorHAnsi" w:hAnsiTheme="minorHAnsi" w:cstheme="minorHAnsi"/>
        </w:rPr>
      </w:pPr>
    </w:p>
    <w:p w14:paraId="1D237920" w14:textId="75B239CB" w:rsidR="004C0FDE" w:rsidRPr="00C9192A" w:rsidRDefault="004C0FDE" w:rsidP="00362954">
      <w:pPr>
        <w:pStyle w:val="Heading3"/>
        <w:numPr>
          <w:ilvl w:val="0"/>
          <w:numId w:val="25"/>
        </w:numPr>
      </w:pPr>
      <w:bookmarkStart w:id="7" w:name="_Toc108098470"/>
      <w:r w:rsidRPr="00C9192A">
        <w:t>Abuse</w:t>
      </w:r>
      <w:r w:rsidRPr="00C9192A">
        <w:rPr>
          <w:spacing w:val="-3"/>
        </w:rPr>
        <w:t xml:space="preserve"> </w:t>
      </w:r>
      <w:r w:rsidRPr="00C9192A">
        <w:t>and</w:t>
      </w:r>
      <w:r w:rsidRPr="00C9192A">
        <w:rPr>
          <w:spacing w:val="-3"/>
        </w:rPr>
        <w:t xml:space="preserve"> </w:t>
      </w:r>
      <w:r w:rsidRPr="00C9192A">
        <w:t>harmful</w:t>
      </w:r>
      <w:r w:rsidRPr="00C9192A">
        <w:rPr>
          <w:spacing w:val="-1"/>
        </w:rPr>
        <w:t xml:space="preserve"> </w:t>
      </w:r>
      <w:r w:rsidRPr="00C9192A">
        <w:t>behaviour</w:t>
      </w:r>
      <w:bookmarkEnd w:id="7"/>
    </w:p>
    <w:p w14:paraId="74EA7991" w14:textId="77777777" w:rsidR="004C0FDE" w:rsidRPr="00C9192A" w:rsidRDefault="004C0FDE" w:rsidP="00362954">
      <w:pPr>
        <w:pStyle w:val="BodyText"/>
        <w:spacing w:before="121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is necessary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consider</w:t>
      </w:r>
    </w:p>
    <w:p w14:paraId="6246B1AD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what abuse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is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and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what it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looks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like</w:t>
      </w:r>
    </w:p>
    <w:p w14:paraId="4D1B1961" w14:textId="227BCC28" w:rsidR="004C0FDE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how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it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can be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managed</w:t>
      </w:r>
    </w:p>
    <w:p w14:paraId="0253ED68" w14:textId="77777777" w:rsidR="001D6ABB" w:rsidRPr="00121823" w:rsidRDefault="001D6ABB" w:rsidP="001D6ABB">
      <w:pPr>
        <w:pStyle w:val="ListParagraph"/>
        <w:tabs>
          <w:tab w:val="left" w:pos="1921"/>
          <w:tab w:val="left" w:pos="1922"/>
        </w:tabs>
        <w:spacing w:before="119"/>
        <w:rPr>
          <w:rFonts w:asciiTheme="minorHAnsi" w:hAnsiTheme="minorHAnsi" w:cstheme="minorHAnsi"/>
        </w:rPr>
      </w:pPr>
    </w:p>
    <w:p w14:paraId="23A98EC8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7"/>
        <w:ind w:right="44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lastRenderedPageBreak/>
        <w:t>what appropriate support and intervention can be put in place to meet the needs of the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individual</w:t>
      </w:r>
    </w:p>
    <w:p w14:paraId="3AD761C1" w14:textId="77777777" w:rsidR="004C0FDE" w:rsidRPr="00121823" w:rsidRDefault="004C0FDE" w:rsidP="00121823">
      <w:pPr>
        <w:pStyle w:val="ListParagraph"/>
        <w:numPr>
          <w:ilvl w:val="0"/>
          <w:numId w:val="27"/>
        </w:numPr>
        <w:tabs>
          <w:tab w:val="left" w:pos="1921"/>
          <w:tab w:val="left" w:pos="1922"/>
        </w:tabs>
        <w:spacing w:before="118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what preventative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strategies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may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be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put in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place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reduce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further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 of harm.</w:t>
      </w:r>
    </w:p>
    <w:p w14:paraId="73CDED72" w14:textId="77777777" w:rsidR="004C0FDE" w:rsidRPr="00C9192A" w:rsidRDefault="004C0FDE" w:rsidP="004C0FDE">
      <w:pPr>
        <w:pStyle w:val="BodyText"/>
        <w:spacing w:before="121"/>
        <w:ind w:left="928"/>
        <w:rPr>
          <w:rFonts w:asciiTheme="minorHAnsi" w:hAnsiTheme="minorHAnsi" w:cstheme="minorHAnsi"/>
        </w:rPr>
      </w:pPr>
    </w:p>
    <w:p w14:paraId="3E1B216E" w14:textId="77777777" w:rsidR="004C0FDE" w:rsidRPr="00C9192A" w:rsidRDefault="004C0FDE" w:rsidP="00362954">
      <w:pPr>
        <w:pStyle w:val="BodyText"/>
        <w:spacing w:before="120"/>
        <w:ind w:left="0" w:right="305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Abuse is abuse and should never be tolerated or passed off as ‘banter’ or ‘part of growing up’. It Is important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consider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forms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abuse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take 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subsequent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actions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required.</w:t>
      </w:r>
    </w:p>
    <w:p w14:paraId="31DE4BE8" w14:textId="77777777" w:rsidR="004C0FDE" w:rsidRPr="00121823" w:rsidRDefault="004C0FDE" w:rsidP="00121823">
      <w:pPr>
        <w:pStyle w:val="ListParagraph"/>
        <w:numPr>
          <w:ilvl w:val="0"/>
          <w:numId w:val="32"/>
        </w:numPr>
        <w:tabs>
          <w:tab w:val="left" w:pos="1922"/>
        </w:tabs>
        <w:spacing w:before="120"/>
        <w:ind w:right="1079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are vulnerable to abuse by their peers. Such abuse should be taken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seriously as abuse by adults and should be subject to the same child protection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procedures.</w:t>
      </w:r>
    </w:p>
    <w:p w14:paraId="3812E00B" w14:textId="77777777" w:rsidR="004C0FDE" w:rsidRPr="00121823" w:rsidRDefault="004C0FDE" w:rsidP="00121823">
      <w:pPr>
        <w:pStyle w:val="ListParagraph"/>
        <w:numPr>
          <w:ilvl w:val="0"/>
          <w:numId w:val="32"/>
        </w:numPr>
        <w:tabs>
          <w:tab w:val="left" w:pos="1921"/>
          <w:tab w:val="left" w:pos="1922"/>
        </w:tabs>
        <w:spacing w:before="120"/>
        <w:ind w:right="30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can abuse other children. This can include (but is not limited to): abuse within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intimate partner relationships; bullying (including cyberbullying); sexual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sexual harassment; physical abuse such as hitting, kicking, shaking, biting, hair pulling,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 otherwise causing physical harm; sexting and initiation/hazing type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 xml:space="preserve">rituals.     </w:t>
      </w:r>
    </w:p>
    <w:p w14:paraId="4AB8EF49" w14:textId="77777777" w:rsidR="00CC5AB2" w:rsidRPr="00C9192A" w:rsidRDefault="00CC5AB2" w:rsidP="00CC5AB2">
      <w:pPr>
        <w:pStyle w:val="NoSpacing"/>
        <w:rPr>
          <w:lang w:val="en-GB"/>
        </w:rPr>
      </w:pPr>
    </w:p>
    <w:p w14:paraId="4729DAE4" w14:textId="39C80D74" w:rsidR="004C0FDE" w:rsidRPr="00C9192A" w:rsidRDefault="004C0FDE" w:rsidP="00CC5AB2">
      <w:pPr>
        <w:pStyle w:val="NoSpacing"/>
        <w:rPr>
          <w:lang w:val="en-GB"/>
        </w:rPr>
      </w:pPr>
      <w:r w:rsidRPr="00C9192A">
        <w:rPr>
          <w:lang w:val="en-GB"/>
        </w:rPr>
        <w:t>Abuse is abuse and should never be tolerated or passed off as ‘banter’ or ‘part of growing</w:t>
      </w:r>
      <w:r w:rsidR="00CC5AB2" w:rsidRPr="00C9192A">
        <w:rPr>
          <w:lang w:val="en-GB"/>
        </w:rPr>
        <w:t xml:space="preserve"> </w:t>
      </w:r>
      <w:r w:rsidRPr="00C9192A">
        <w:rPr>
          <w:lang w:val="en-GB"/>
        </w:rPr>
        <w:t xml:space="preserve">up’. It </w:t>
      </w:r>
      <w:r w:rsidR="00CC5AB2" w:rsidRPr="00C9192A">
        <w:rPr>
          <w:lang w:val="en-GB"/>
        </w:rPr>
        <w:t xml:space="preserve">is important </w:t>
      </w:r>
      <w:r w:rsidRPr="00C9192A">
        <w:rPr>
          <w:lang w:val="en-GB"/>
        </w:rPr>
        <w:t>to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consider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the</w:t>
      </w:r>
      <w:r w:rsidRPr="00C9192A">
        <w:rPr>
          <w:spacing w:val="-5"/>
          <w:lang w:val="en-GB"/>
        </w:rPr>
        <w:t xml:space="preserve"> </w:t>
      </w:r>
      <w:r w:rsidRPr="00C9192A">
        <w:rPr>
          <w:lang w:val="en-GB"/>
        </w:rPr>
        <w:t>forms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abuse</w:t>
      </w:r>
      <w:r w:rsidRPr="00C9192A">
        <w:rPr>
          <w:spacing w:val="-3"/>
          <w:lang w:val="en-GB"/>
        </w:rPr>
        <w:t xml:space="preserve"> </w:t>
      </w:r>
      <w:r w:rsidRPr="00C9192A">
        <w:rPr>
          <w:lang w:val="en-GB"/>
        </w:rPr>
        <w:t>may</w:t>
      </w:r>
      <w:r w:rsidRPr="00C9192A">
        <w:rPr>
          <w:spacing w:val="-4"/>
          <w:lang w:val="en-GB"/>
        </w:rPr>
        <w:t xml:space="preserve"> </w:t>
      </w:r>
      <w:r w:rsidRPr="00C9192A">
        <w:rPr>
          <w:lang w:val="en-GB"/>
        </w:rPr>
        <w:t>take and</w:t>
      </w:r>
      <w:r w:rsidRPr="00C9192A">
        <w:rPr>
          <w:spacing w:val="-1"/>
          <w:lang w:val="en-GB"/>
        </w:rPr>
        <w:t xml:space="preserve"> </w:t>
      </w:r>
      <w:r w:rsidRPr="00C9192A">
        <w:rPr>
          <w:lang w:val="en-GB"/>
        </w:rPr>
        <w:t>the</w:t>
      </w:r>
      <w:r w:rsidRPr="00C9192A">
        <w:rPr>
          <w:spacing w:val="-2"/>
          <w:lang w:val="en-GB"/>
        </w:rPr>
        <w:t xml:space="preserve"> </w:t>
      </w:r>
      <w:r w:rsidRPr="00C9192A">
        <w:rPr>
          <w:lang w:val="en-GB"/>
        </w:rPr>
        <w:t>subsequent</w:t>
      </w:r>
      <w:r w:rsidRPr="00C9192A">
        <w:rPr>
          <w:spacing w:val="2"/>
          <w:lang w:val="en-GB"/>
        </w:rPr>
        <w:t xml:space="preserve"> </w:t>
      </w:r>
      <w:r w:rsidRPr="00C9192A">
        <w:rPr>
          <w:lang w:val="en-GB"/>
        </w:rPr>
        <w:t>actions</w:t>
      </w:r>
      <w:r w:rsidRPr="00C9192A">
        <w:rPr>
          <w:spacing w:val="-1"/>
          <w:lang w:val="en-GB"/>
        </w:rPr>
        <w:t xml:space="preserve"> </w:t>
      </w:r>
      <w:r w:rsidRPr="00C9192A">
        <w:rPr>
          <w:lang w:val="en-GB"/>
        </w:rPr>
        <w:t>required.</w:t>
      </w:r>
    </w:p>
    <w:p w14:paraId="2BBF2EF3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2"/>
        </w:tabs>
        <w:spacing w:before="120"/>
        <w:ind w:right="1079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are vulnerable to abuse by their peers. Such abuse should be taken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seriously as abuse by adults and should be subject to the same child protection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procedures.</w:t>
      </w:r>
    </w:p>
    <w:p w14:paraId="6078FD1D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17"/>
        <w:ind w:right="38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Children can abuse other children. This can include (but is not limited to): abuse within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intimate partner relationships; bullying (including cyberbullying); sexual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sexual harassment; physical abuse such as hitting, kicking, shaking, biting, hair pulling,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or otherwise causing physical harm; sexting and initiation/hazing type violence and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rituals.</w:t>
      </w:r>
    </w:p>
    <w:p w14:paraId="1C931D66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23" w:line="237" w:lineRule="auto"/>
        <w:ind w:right="23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not dismiss abusive behaviour as normal between young people and should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not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develop high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thresholds before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proofErr w:type="gramStart"/>
      <w:r w:rsidRPr="00121823">
        <w:rPr>
          <w:rFonts w:asciiTheme="minorHAnsi" w:hAnsiTheme="minorHAnsi" w:cstheme="minorHAnsi"/>
        </w:rPr>
        <w:t>taking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action</w:t>
      </w:r>
      <w:proofErr w:type="gramEnd"/>
      <w:r w:rsidRPr="00121823">
        <w:rPr>
          <w:rFonts w:asciiTheme="minorHAnsi" w:hAnsiTheme="minorHAnsi" w:cstheme="minorHAnsi"/>
        </w:rPr>
        <w:t>.</w:t>
      </w:r>
    </w:p>
    <w:p w14:paraId="52DBA00E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1"/>
          <w:tab w:val="left" w:pos="1922"/>
        </w:tabs>
        <w:spacing w:before="119"/>
        <w:ind w:right="6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be aware of the potential uses of information technology for bullying and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abusive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behaviour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between young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people.</w:t>
      </w:r>
    </w:p>
    <w:p w14:paraId="4E98164C" w14:textId="77777777" w:rsidR="004C0FDE" w:rsidRPr="00121823" w:rsidRDefault="004C0FDE" w:rsidP="00121823">
      <w:pPr>
        <w:pStyle w:val="ListParagraph"/>
        <w:numPr>
          <w:ilvl w:val="0"/>
          <w:numId w:val="36"/>
        </w:numPr>
        <w:tabs>
          <w:tab w:val="left" w:pos="1922"/>
        </w:tabs>
        <w:spacing w:before="119"/>
        <w:ind w:right="315"/>
        <w:jc w:val="both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Staff should be aware of the added vulnerability of children and young people who have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been the victims of violent crime (for example mugging), including the risk that they may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respond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this by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abusing younger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weaker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children.</w:t>
      </w:r>
    </w:p>
    <w:p w14:paraId="3B9C39F3" w14:textId="53689647" w:rsidR="004C0FDE" w:rsidRPr="00C9192A" w:rsidRDefault="004C0FDE" w:rsidP="00CC5AB2">
      <w:pPr>
        <w:pStyle w:val="BodyText"/>
        <w:spacing w:before="120"/>
        <w:ind w:left="0" w:right="36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alleged perpetrator is likely to have considerable unmet needs as well as posing a significant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risk of harm to other children. Evidence suggests that such children may have suffered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considerable disruption in their lives, may have witnessed or been subjected to physical or </w:t>
      </w:r>
      <w:hyperlink r:id="rId12">
        <w:r w:rsidRPr="00C9192A">
          <w:rPr>
            <w:rFonts w:asciiTheme="minorHAnsi" w:hAnsiTheme="minorHAnsi" w:cstheme="minorHAnsi"/>
          </w:rPr>
          <w:t>sexual</w:t>
        </w:r>
      </w:hyperlink>
      <w:r w:rsidRPr="00C9192A">
        <w:rPr>
          <w:rFonts w:asciiTheme="minorHAnsi" w:hAnsiTheme="minorHAnsi" w:cstheme="minorHAnsi"/>
          <w:spacing w:val="-59"/>
        </w:rPr>
        <w:t xml:space="preserve"> </w:t>
      </w:r>
      <w:hyperlink r:id="rId13">
        <w:r w:rsidRPr="00C9192A">
          <w:rPr>
            <w:rFonts w:asciiTheme="minorHAnsi" w:hAnsiTheme="minorHAnsi" w:cstheme="minorHAnsi"/>
          </w:rPr>
          <w:t>abuse</w:t>
        </w:r>
      </w:hyperlink>
      <w:r w:rsidRPr="00C9192A">
        <w:rPr>
          <w:rFonts w:asciiTheme="minorHAnsi" w:hAnsiTheme="minorHAnsi" w:cstheme="minorHAnsi"/>
        </w:rPr>
        <w:t>, may have problems in their educational development and may have committed other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offences. They may therefore be suffering, or be at risk of suffering, </w:t>
      </w:r>
      <w:hyperlink r:id="rId14">
        <w:r w:rsidRPr="00C9192A">
          <w:rPr>
            <w:rFonts w:asciiTheme="minorHAnsi" w:hAnsiTheme="minorHAnsi" w:cstheme="minorHAnsi"/>
          </w:rPr>
          <w:t xml:space="preserve">significant harm </w:t>
        </w:r>
      </w:hyperlink>
      <w:r w:rsidRPr="00C9192A">
        <w:rPr>
          <w:rFonts w:asciiTheme="minorHAnsi" w:hAnsiTheme="minorHAnsi" w:cstheme="minorHAnsi"/>
        </w:rPr>
        <w:t xml:space="preserve">and </w:t>
      </w:r>
      <w:proofErr w:type="gramStart"/>
      <w:r w:rsidRPr="00C9192A">
        <w:rPr>
          <w:rFonts w:asciiTheme="minorHAnsi" w:hAnsiTheme="minorHAnsi" w:cstheme="minorHAnsi"/>
        </w:rPr>
        <w:t>be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need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proofErr w:type="gramEnd"/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protection.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long-term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plan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reduce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risk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posed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alleged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perpetrator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must address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needs.</w:t>
      </w:r>
    </w:p>
    <w:p w14:paraId="6E59F3FD" w14:textId="77777777" w:rsidR="00CC5AB2" w:rsidRPr="00C9192A" w:rsidRDefault="00CC5AB2" w:rsidP="00CC5AB2">
      <w:pPr>
        <w:pStyle w:val="BodyText"/>
        <w:spacing w:before="120"/>
        <w:ind w:left="0" w:right="366"/>
        <w:rPr>
          <w:rFonts w:asciiTheme="minorHAnsi" w:hAnsiTheme="minorHAnsi" w:cstheme="minorHAnsi"/>
        </w:rPr>
      </w:pPr>
    </w:p>
    <w:p w14:paraId="7367FF08" w14:textId="10218056" w:rsidR="004C0FDE" w:rsidRPr="00C9192A" w:rsidRDefault="004C0FDE" w:rsidP="00CC5AB2">
      <w:pPr>
        <w:pStyle w:val="Heading3"/>
        <w:numPr>
          <w:ilvl w:val="0"/>
          <w:numId w:val="25"/>
        </w:numPr>
      </w:pPr>
      <w:bookmarkStart w:id="8" w:name="_Toc108098471"/>
      <w:r w:rsidRPr="00C9192A">
        <w:t>Types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1"/>
        </w:rPr>
        <w:t xml:space="preserve"> </w:t>
      </w:r>
      <w:r w:rsidRPr="00C9192A">
        <w:t>abuse</w:t>
      </w:r>
      <w:bookmarkEnd w:id="8"/>
    </w:p>
    <w:p w14:paraId="77AFDB5A" w14:textId="665EC29D" w:rsidR="004C0FDE" w:rsidRPr="00C9192A" w:rsidRDefault="004C0FDE" w:rsidP="00CC5AB2">
      <w:pPr>
        <w:pStyle w:val="BodyText"/>
        <w:spacing w:before="122"/>
        <w:ind w:left="0" w:right="26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There are many forms of abuse that may occur between </w:t>
      </w:r>
      <w:proofErr w:type="gramStart"/>
      <w:r w:rsidRPr="00C9192A">
        <w:rPr>
          <w:rFonts w:asciiTheme="minorHAnsi" w:hAnsiTheme="minorHAnsi" w:cstheme="minorHAnsi"/>
        </w:rPr>
        <w:t>peers</w:t>
      </w:r>
      <w:proofErr w:type="gramEnd"/>
      <w:r w:rsidRPr="00C9192A">
        <w:rPr>
          <w:rFonts w:asciiTheme="minorHAnsi" w:hAnsiTheme="minorHAnsi" w:cstheme="minorHAnsi"/>
        </w:rPr>
        <w:t xml:space="preserve"> and this list is not exhaustive. Each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form of abuse or prejudiced behaviour is described in detail followed by advice and support 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actions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 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taken.</w:t>
      </w:r>
      <w:r w:rsidR="00CC5AB2" w:rsidRPr="00C9192A">
        <w:rPr>
          <w:rFonts w:asciiTheme="minorHAnsi" w:hAnsiTheme="minorHAnsi" w:cstheme="minorHAnsi"/>
        </w:rPr>
        <w:br/>
      </w:r>
    </w:p>
    <w:p w14:paraId="307EF8DE" w14:textId="0ECA99C2" w:rsidR="004C0FDE" w:rsidRPr="00C9192A" w:rsidRDefault="00CC5AB2" w:rsidP="00CC5AB2">
      <w:pPr>
        <w:pStyle w:val="Heading4"/>
      </w:pPr>
      <w:r w:rsidRPr="00C9192A">
        <w:t xml:space="preserve">6.1 </w:t>
      </w:r>
      <w:r w:rsidR="004C0FDE" w:rsidRPr="00C9192A">
        <w:t>Physical</w:t>
      </w:r>
      <w:r w:rsidR="004C0FDE" w:rsidRPr="00C9192A">
        <w:rPr>
          <w:spacing w:val="-1"/>
        </w:rPr>
        <w:t xml:space="preserve"> </w:t>
      </w:r>
      <w:r w:rsidR="004C0FDE" w:rsidRPr="00C9192A">
        <w:t>abuse</w:t>
      </w:r>
    </w:p>
    <w:p w14:paraId="66B80B5C" w14:textId="77777777" w:rsidR="001D6ABB" w:rsidRDefault="004C0FDE" w:rsidP="00CC5AB2">
      <w:pPr>
        <w:pStyle w:val="BodyText"/>
        <w:spacing w:before="124"/>
        <w:ind w:left="0" w:right="280"/>
        <w:rPr>
          <w:rFonts w:asciiTheme="minorHAnsi" w:hAnsiTheme="minorHAnsi" w:cstheme="minorHAnsi"/>
          <w:spacing w:val="-59"/>
        </w:rPr>
      </w:pPr>
      <w:r w:rsidRPr="00C9192A">
        <w:rPr>
          <w:rFonts w:asciiTheme="minorHAnsi" w:hAnsiTheme="minorHAnsi" w:cstheme="minorHAnsi"/>
        </w:rPr>
        <w:t>This may include hitting, kicking, nipping/pinching, shaking, biting, hair pulling, or otherwise</w:t>
      </w:r>
    </w:p>
    <w:p w14:paraId="121E2927" w14:textId="2112BBB6" w:rsidR="004C0FDE" w:rsidRPr="00C9192A" w:rsidRDefault="004C0FDE" w:rsidP="00CC5AB2">
      <w:pPr>
        <w:pStyle w:val="BodyText"/>
        <w:spacing w:before="124"/>
        <w:ind w:left="0" w:right="28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lastRenderedPageBreak/>
        <w:t>causing physical harm to another person. There may be many reasons why a child harms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another</w:t>
      </w:r>
      <w:proofErr w:type="gramEnd"/>
      <w:r w:rsidRPr="00C9192A">
        <w:rPr>
          <w:rFonts w:asciiTheme="minorHAnsi" w:hAnsiTheme="minorHAnsi" w:cstheme="minorHAnsi"/>
        </w:rPr>
        <w:t xml:space="preserve"> and it is important to understand why a young person has engaged in such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behaviour, including accidently before considering the action or punishment to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undertaken.</w:t>
      </w:r>
      <w:r w:rsidR="00C9192A" w:rsidRPr="00C9192A">
        <w:rPr>
          <w:rFonts w:asciiTheme="minorHAnsi" w:hAnsiTheme="minorHAnsi" w:cstheme="minorHAnsi"/>
        </w:rPr>
        <w:br/>
      </w:r>
    </w:p>
    <w:p w14:paraId="2A1D821B" w14:textId="77777777" w:rsidR="004C0FDE" w:rsidRPr="00C9192A" w:rsidRDefault="004C0FDE" w:rsidP="00CC5AB2">
      <w:pPr>
        <w:pStyle w:val="Heading4"/>
      </w:pPr>
      <w:r w:rsidRPr="00C9192A">
        <w:t>6.2 Sexual</w:t>
      </w:r>
      <w:r w:rsidRPr="00C9192A">
        <w:rPr>
          <w:spacing w:val="1"/>
        </w:rPr>
        <w:t xml:space="preserve"> </w:t>
      </w:r>
      <w:r w:rsidRPr="00C9192A">
        <w:t>violence</w:t>
      </w:r>
      <w:r w:rsidRPr="00C9192A">
        <w:rPr>
          <w:spacing w:val="-3"/>
        </w:rPr>
        <w:t xml:space="preserve"> </w:t>
      </w:r>
      <w:r w:rsidRPr="00C9192A">
        <w:t>and sexual harassment</w:t>
      </w:r>
    </w:p>
    <w:p w14:paraId="4914FD7B" w14:textId="77777777" w:rsidR="004C0FDE" w:rsidRPr="00C9192A" w:rsidRDefault="004C0FDE" w:rsidP="00CC5AB2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always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</w:p>
    <w:p w14:paraId="4233AD62" w14:textId="273A035B" w:rsidR="004C0FDE" w:rsidRPr="00C9192A" w:rsidRDefault="004C0FDE" w:rsidP="00CC5AB2">
      <w:pPr>
        <w:pStyle w:val="BodyText"/>
        <w:spacing w:before="122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The DSL will follow the DfE Guidance: </w:t>
      </w:r>
      <w:hyperlink r:id="rId15" w:history="1">
        <w:r w:rsidR="00CC5AB2" w:rsidRPr="00C9192A">
          <w:rPr>
            <w:rStyle w:val="Hyperlink"/>
            <w:rFonts w:asciiTheme="minorHAnsi" w:hAnsiTheme="minorHAnsi" w:cstheme="minorHAnsi"/>
          </w:rPr>
          <w:t>PDF | Sexual violence and sexual harassment between children in schools and colleges</w:t>
        </w:r>
      </w:hyperlink>
      <w:r w:rsidR="00CC5AB2" w:rsidRPr="00C9192A">
        <w:rPr>
          <w:rFonts w:asciiTheme="minorHAnsi" w:hAnsiTheme="minorHAnsi" w:cstheme="minorHAnsi"/>
          <w:color w:val="00B050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consideration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of</w:t>
      </w:r>
    </w:p>
    <w:p w14:paraId="538F4EF5" w14:textId="716B6507" w:rsidR="004C0FDE" w:rsidRPr="00C9192A" w:rsidRDefault="004C0FDE" w:rsidP="00CC5AB2">
      <w:pPr>
        <w:pStyle w:val="ListParagraph"/>
        <w:numPr>
          <w:ilvl w:val="2"/>
          <w:numId w:val="10"/>
        </w:numPr>
        <w:spacing w:before="121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Managing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internally</w:t>
      </w:r>
      <w:r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65.1,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27</w:t>
      </w:r>
    </w:p>
    <w:p w14:paraId="3BD4FC59" w14:textId="770CED02" w:rsidR="004C0FDE" w:rsidRPr="00C9192A" w:rsidRDefault="004C0FDE" w:rsidP="00CC5AB2">
      <w:pPr>
        <w:pStyle w:val="ListParagraph"/>
        <w:numPr>
          <w:ilvl w:val="2"/>
          <w:numId w:val="10"/>
        </w:numPr>
        <w:spacing w:before="117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Early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Help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65.2,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28</w:t>
      </w:r>
    </w:p>
    <w:p w14:paraId="74E1B905" w14:textId="23C225D2" w:rsidR="004C0FDE" w:rsidRPr="00C9192A" w:rsidRDefault="004C0FDE" w:rsidP="00CC5AB2">
      <w:pPr>
        <w:pStyle w:val="ListParagraph"/>
        <w:numPr>
          <w:ilvl w:val="2"/>
          <w:numId w:val="10"/>
        </w:numPr>
        <w:tabs>
          <w:tab w:val="left" w:pos="2268"/>
        </w:tabs>
        <w:spacing w:before="119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MASH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referral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65.3.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page 28</w:t>
      </w:r>
    </w:p>
    <w:p w14:paraId="1283FB17" w14:textId="01163AED" w:rsidR="004C0FDE" w:rsidRPr="00C9192A" w:rsidRDefault="004C0FDE" w:rsidP="00CC5AB2">
      <w:pPr>
        <w:pStyle w:val="ListParagraph"/>
        <w:numPr>
          <w:ilvl w:val="2"/>
          <w:numId w:val="10"/>
        </w:numPr>
        <w:tabs>
          <w:tab w:val="left" w:pos="3544"/>
        </w:tabs>
        <w:spacing w:before="117"/>
        <w:ind w:left="993" w:hanging="70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Reporting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police</w:t>
      </w:r>
      <w:r w:rsidR="00CC5AB2" w:rsidRPr="00C9192A">
        <w:rPr>
          <w:rFonts w:asciiTheme="minorHAnsi" w:hAnsiTheme="minorHAnsi" w:cstheme="minorHAnsi"/>
        </w:rPr>
        <w:tab/>
      </w:r>
      <w:r w:rsidR="00CC5AB2" w:rsidRPr="00C9192A">
        <w:rPr>
          <w:rFonts w:asciiTheme="minorHAnsi" w:hAnsiTheme="minorHAnsi" w:cstheme="minorHAnsi"/>
        </w:rPr>
        <w:tab/>
      </w:r>
      <w:r w:rsidRPr="00C9192A">
        <w:rPr>
          <w:rFonts w:asciiTheme="minorHAnsi" w:hAnsiTheme="minorHAnsi" w:cstheme="minorHAnsi"/>
        </w:rPr>
        <w:t>65.4,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Page 29</w:t>
      </w:r>
    </w:p>
    <w:p w14:paraId="6C446803" w14:textId="752E5DAF" w:rsidR="004C0FDE" w:rsidRPr="00C9192A" w:rsidRDefault="00CC5AB2" w:rsidP="00CC5AB2">
      <w:pPr>
        <w:pStyle w:val="BodyText"/>
        <w:spacing w:before="120"/>
        <w:ind w:left="0" w:right="32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br/>
      </w:r>
      <w:r w:rsidR="004C0FDE" w:rsidRPr="00C9192A">
        <w:rPr>
          <w:rFonts w:asciiTheme="minorHAnsi" w:hAnsiTheme="minorHAnsi" w:cstheme="minorHAnsi"/>
        </w:rPr>
        <w:t>Sexual violence and sexual harassment can occur between two children of any age and</w:t>
      </w:r>
      <w:r w:rsidR="004C0FDE" w:rsidRPr="00C9192A">
        <w:rPr>
          <w:rFonts w:asciiTheme="minorHAnsi" w:hAnsiTheme="minorHAnsi" w:cstheme="minorHAnsi"/>
          <w:spacing w:val="1"/>
        </w:rPr>
        <w:t xml:space="preserve"> </w:t>
      </w:r>
      <w:r w:rsidR="004C0FDE" w:rsidRPr="00C9192A">
        <w:rPr>
          <w:rFonts w:asciiTheme="minorHAnsi" w:hAnsiTheme="minorHAnsi" w:cstheme="minorHAnsi"/>
        </w:rPr>
        <w:t>sex. It can also occur through a group of children sexually assaulting or sexually harassing</w:t>
      </w:r>
      <w:r w:rsidR="004C0FDE" w:rsidRPr="00C9192A">
        <w:rPr>
          <w:rFonts w:asciiTheme="minorHAnsi" w:hAnsiTheme="minorHAnsi" w:cstheme="minorHAnsi"/>
          <w:spacing w:val="-59"/>
        </w:rPr>
        <w:t xml:space="preserve"> </w:t>
      </w:r>
      <w:r w:rsidR="004C0FDE" w:rsidRPr="00C9192A">
        <w:rPr>
          <w:rFonts w:asciiTheme="minorHAnsi" w:hAnsiTheme="minorHAnsi" w:cstheme="minorHAnsi"/>
        </w:rPr>
        <w:t>a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single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child or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group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of</w:t>
      </w:r>
      <w:r w:rsidR="004C0FDE" w:rsidRPr="00C9192A">
        <w:rPr>
          <w:rFonts w:asciiTheme="minorHAnsi" w:hAnsiTheme="minorHAnsi" w:cstheme="minorHAnsi"/>
          <w:spacing w:val="2"/>
        </w:rPr>
        <w:t xml:space="preserve"> </w:t>
      </w:r>
      <w:r w:rsidR="004C0FDE" w:rsidRPr="00C9192A">
        <w:rPr>
          <w:rFonts w:asciiTheme="minorHAnsi" w:hAnsiTheme="minorHAnsi" w:cstheme="minorHAnsi"/>
        </w:rPr>
        <w:t>children.</w:t>
      </w:r>
    </w:p>
    <w:p w14:paraId="17571FF2" w14:textId="77777777" w:rsidR="004C0FDE" w:rsidRPr="00C9192A" w:rsidRDefault="004C0FDE" w:rsidP="00CC5AB2">
      <w:pPr>
        <w:pStyle w:val="BodyText"/>
        <w:spacing w:before="120"/>
        <w:ind w:left="0" w:right="24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Sexually harmful behaviour from young people is not always contrived or with the intent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others.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There may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many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reasons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why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8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engages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sexually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harmful behaviour and it may be just as distressing to the young person who instigates it as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person it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is intended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towards.</w:t>
      </w:r>
      <w:r w:rsidRPr="00C9192A">
        <w:rPr>
          <w:rFonts w:asciiTheme="minorHAnsi" w:hAnsiTheme="minorHAnsi" w:cstheme="minorHAnsi"/>
          <w:spacing w:val="60"/>
        </w:rPr>
        <w:t xml:space="preserve"> </w:t>
      </w:r>
      <w:r w:rsidRPr="00C9192A">
        <w:rPr>
          <w:rFonts w:asciiTheme="minorHAnsi" w:hAnsiTheme="minorHAnsi" w:cstheme="minorHAnsi"/>
        </w:rPr>
        <w:t>Sexually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harmful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 may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include</w:t>
      </w:r>
    </w:p>
    <w:p w14:paraId="04714D47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2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inappropriate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language</w:t>
      </w:r>
    </w:p>
    <w:p w14:paraId="09AE3F6A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1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inappropriate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role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play</w:t>
      </w:r>
    </w:p>
    <w:p w14:paraId="7CC375D5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17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touching</w:t>
      </w:r>
    </w:p>
    <w:p w14:paraId="718C72A6" w14:textId="77777777" w:rsidR="004C0FDE" w:rsidRPr="00121823" w:rsidRDefault="004C0FDE" w:rsidP="00121823">
      <w:pPr>
        <w:pStyle w:val="ListParagraph"/>
        <w:numPr>
          <w:ilvl w:val="0"/>
          <w:numId w:val="37"/>
        </w:numPr>
        <w:spacing w:before="120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sexual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assault/abuse.</w:t>
      </w:r>
    </w:p>
    <w:p w14:paraId="17D2F5D4" w14:textId="77777777" w:rsidR="00C9192A" w:rsidRPr="00C9192A" w:rsidRDefault="00C9192A" w:rsidP="00C9192A">
      <w:pPr>
        <w:pStyle w:val="BodyText"/>
        <w:spacing w:before="117"/>
        <w:ind w:left="0"/>
        <w:rPr>
          <w:rFonts w:asciiTheme="minorHAnsi" w:hAnsiTheme="minorHAnsi" w:cstheme="minorHAnsi"/>
        </w:rPr>
      </w:pPr>
    </w:p>
    <w:p w14:paraId="34173754" w14:textId="03EC35A7" w:rsidR="004C0FDE" w:rsidRPr="00C9192A" w:rsidRDefault="004C0FDE" w:rsidP="00C9192A">
      <w:pPr>
        <w:pStyle w:val="BodyText"/>
        <w:spacing w:before="117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should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aware of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importance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of:</w:t>
      </w:r>
    </w:p>
    <w:p w14:paraId="79B25014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3" w:line="237" w:lineRule="auto"/>
        <w:ind w:right="26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making clear that sexual violence and sexual harassment is not acceptable, will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never be tolerated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and is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not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an inevitable part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of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growing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up</w:t>
      </w:r>
    </w:p>
    <w:p w14:paraId="48B702CE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4" w:line="237" w:lineRule="auto"/>
        <w:ind w:right="444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not tolerating or dismissing sexual violence or sexual harassment as “banter”,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“part of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growing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up”,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“just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having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laugh” or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“boys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being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boys”;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and</w:t>
      </w:r>
    </w:p>
    <w:p w14:paraId="2FF37646" w14:textId="77777777" w:rsidR="004C0FDE" w:rsidRPr="00121823" w:rsidRDefault="004C0FDE" w:rsidP="00121823">
      <w:pPr>
        <w:pStyle w:val="ListParagraph"/>
        <w:numPr>
          <w:ilvl w:val="0"/>
          <w:numId w:val="38"/>
        </w:numPr>
        <w:spacing w:before="121"/>
        <w:ind w:right="432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challenging behaviours (potentially criminal in nature), such as grabbing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 xml:space="preserve">bottoms, breasts and genitalia, flicking bras and </w:t>
      </w:r>
      <w:proofErr w:type="gramStart"/>
      <w:r w:rsidRPr="00121823">
        <w:rPr>
          <w:rFonts w:asciiTheme="minorHAnsi" w:hAnsiTheme="minorHAnsi" w:cstheme="minorHAnsi"/>
        </w:rPr>
        <w:t>lifting up</w:t>
      </w:r>
      <w:proofErr w:type="gramEnd"/>
      <w:r w:rsidRPr="00121823">
        <w:rPr>
          <w:rFonts w:asciiTheme="minorHAnsi" w:hAnsiTheme="minorHAnsi" w:cstheme="minorHAnsi"/>
        </w:rPr>
        <w:t xml:space="preserve"> skirts. Dismissing or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tolerating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such behaviours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risks normalising them</w:t>
      </w:r>
    </w:p>
    <w:p w14:paraId="682A2855" w14:textId="3589D68B" w:rsidR="00C9192A" w:rsidRPr="00121823" w:rsidRDefault="004C0FDE" w:rsidP="00121823">
      <w:pPr>
        <w:pStyle w:val="ListParagraph"/>
        <w:numPr>
          <w:ilvl w:val="0"/>
          <w:numId w:val="38"/>
        </w:numPr>
        <w:spacing w:before="115"/>
        <w:ind w:right="459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  <w:bCs/>
        </w:rPr>
        <w:t>Upskirting:</w:t>
      </w:r>
      <w:r w:rsidRPr="00121823">
        <w:rPr>
          <w:rFonts w:asciiTheme="minorHAnsi" w:hAnsiTheme="minorHAnsi" w:cstheme="minorHAnsi"/>
          <w:b/>
        </w:rPr>
        <w:t xml:space="preserve"> </w:t>
      </w:r>
      <w:r w:rsidRPr="00121823">
        <w:rPr>
          <w:rFonts w:asciiTheme="minorHAnsi" w:hAnsiTheme="minorHAnsi" w:cstheme="minorHAnsi"/>
        </w:rPr>
        <w:t>where someone takes a picture under a person’s clothing (not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necessarily a skirt) without permission and or knowledge, with the intention of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viewing their</w:t>
      </w:r>
      <w:r w:rsidRPr="00121823">
        <w:rPr>
          <w:rFonts w:asciiTheme="minorHAnsi" w:hAnsiTheme="minorHAnsi" w:cstheme="minorHAnsi"/>
          <w:spacing w:val="-5"/>
        </w:rPr>
        <w:t xml:space="preserve"> </w:t>
      </w:r>
      <w:r w:rsidRPr="00121823">
        <w:rPr>
          <w:rFonts w:asciiTheme="minorHAnsi" w:hAnsiTheme="minorHAnsi" w:cstheme="minorHAnsi"/>
        </w:rPr>
        <w:t>genitals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or</w:t>
      </w:r>
      <w:r w:rsidRPr="00121823">
        <w:rPr>
          <w:rFonts w:asciiTheme="minorHAnsi" w:hAnsiTheme="minorHAnsi" w:cstheme="minorHAnsi"/>
          <w:spacing w:val="-6"/>
        </w:rPr>
        <w:t xml:space="preserve"> </w:t>
      </w:r>
      <w:r w:rsidRPr="00121823">
        <w:rPr>
          <w:rFonts w:asciiTheme="minorHAnsi" w:hAnsiTheme="minorHAnsi" w:cstheme="minorHAnsi"/>
        </w:rPr>
        <w:t>buttocks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(with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or without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underwear)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obtain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sexual gratification, or cause the victim humiliation, distress or alarm. It is a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criminal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offence.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Anyone of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any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gender,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can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be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a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victim.</w:t>
      </w:r>
    </w:p>
    <w:p w14:paraId="03F87568" w14:textId="77777777" w:rsidR="00C9192A" w:rsidRPr="00C9192A" w:rsidRDefault="00C9192A" w:rsidP="00C9192A">
      <w:pPr>
        <w:pStyle w:val="ListParagraph"/>
        <w:spacing w:before="115"/>
        <w:ind w:left="993" w:right="459"/>
        <w:contextualSpacing w:val="0"/>
        <w:rPr>
          <w:rFonts w:asciiTheme="minorHAnsi" w:hAnsiTheme="minorHAnsi" w:cstheme="minorHAnsi"/>
        </w:rPr>
      </w:pPr>
    </w:p>
    <w:p w14:paraId="54EA2A75" w14:textId="69511F49" w:rsidR="004C0FDE" w:rsidRPr="00C9192A" w:rsidRDefault="004C0FDE" w:rsidP="00C9192A">
      <w:pPr>
        <w:pStyle w:val="Heading4"/>
      </w:pPr>
      <w:r w:rsidRPr="00C9192A">
        <w:t xml:space="preserve">6.3 Bullying </w:t>
      </w:r>
    </w:p>
    <w:p w14:paraId="366BAAB6" w14:textId="77777777" w:rsidR="004C0FDE" w:rsidRPr="00C9192A" w:rsidRDefault="004C0FDE" w:rsidP="00C9192A">
      <w:pPr>
        <w:pStyle w:val="BodyText"/>
        <w:spacing w:before="124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Bulling is unwanted, aggressive behaviour among school aged children that involves a real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or perceived power imbalance. The behaviour is repeated, or has the potential to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repeated, over time. Both young people who are bullied and who bully others may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serious,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lasting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problems.</w:t>
      </w:r>
    </w:p>
    <w:p w14:paraId="5B80EAA6" w14:textId="77777777" w:rsidR="004C0FDE" w:rsidRPr="00C9192A" w:rsidRDefault="004C0FDE" w:rsidP="00C9192A">
      <w:pPr>
        <w:pStyle w:val="BodyText"/>
        <w:spacing w:before="118"/>
        <w:ind w:left="0"/>
        <w:rPr>
          <w:rFonts w:asciiTheme="minorHAnsi" w:hAnsiTheme="minorHAnsi" w:cstheme="minorHAnsi"/>
        </w:rPr>
      </w:pPr>
      <w:proofErr w:type="gramStart"/>
      <w:r w:rsidRPr="00C9192A">
        <w:rPr>
          <w:rFonts w:asciiTheme="minorHAnsi" w:hAnsiTheme="minorHAnsi" w:cstheme="minorHAnsi"/>
        </w:rPr>
        <w:lastRenderedPageBreak/>
        <w:t>In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order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proofErr w:type="gramEnd"/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considered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bullying, 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aggressive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include:</w:t>
      </w:r>
    </w:p>
    <w:p w14:paraId="7BB6B6AC" w14:textId="77777777" w:rsidR="004C0FDE" w:rsidRPr="00121823" w:rsidRDefault="004C0FDE" w:rsidP="00121823">
      <w:pPr>
        <w:pStyle w:val="ListParagraph"/>
        <w:numPr>
          <w:ilvl w:val="0"/>
          <w:numId w:val="39"/>
        </w:numPr>
        <w:tabs>
          <w:tab w:val="left" w:pos="2410"/>
        </w:tabs>
        <w:spacing w:before="121"/>
        <w:ind w:right="541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An Imbalance of Power: Young people who bully use their power—such as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physical strength, access to embarrassing information, or popularity—to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control or harm others. Power imbalances can change over time and in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different</w:t>
      </w:r>
      <w:r w:rsidRPr="00121823">
        <w:rPr>
          <w:rFonts w:asciiTheme="minorHAnsi" w:hAnsiTheme="minorHAnsi" w:cstheme="minorHAnsi"/>
          <w:spacing w:val="1"/>
        </w:rPr>
        <w:t xml:space="preserve"> </w:t>
      </w:r>
      <w:r w:rsidRPr="00121823">
        <w:rPr>
          <w:rFonts w:asciiTheme="minorHAnsi" w:hAnsiTheme="minorHAnsi" w:cstheme="minorHAnsi"/>
        </w:rPr>
        <w:t>situations,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even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if</w:t>
      </w:r>
      <w:r w:rsidRPr="00121823">
        <w:rPr>
          <w:rFonts w:asciiTheme="minorHAnsi" w:hAnsiTheme="minorHAnsi" w:cstheme="minorHAnsi"/>
          <w:spacing w:val="2"/>
        </w:rPr>
        <w:t xml:space="preserve"> </w:t>
      </w:r>
      <w:r w:rsidRPr="00121823">
        <w:rPr>
          <w:rFonts w:asciiTheme="minorHAnsi" w:hAnsiTheme="minorHAnsi" w:cstheme="minorHAnsi"/>
        </w:rPr>
        <w:t>they</w:t>
      </w:r>
      <w:r w:rsidRPr="00121823">
        <w:rPr>
          <w:rFonts w:asciiTheme="minorHAnsi" w:hAnsiTheme="minorHAnsi" w:cstheme="minorHAnsi"/>
          <w:spacing w:val="-3"/>
        </w:rPr>
        <w:t xml:space="preserve"> </w:t>
      </w:r>
      <w:r w:rsidRPr="00121823">
        <w:rPr>
          <w:rFonts w:asciiTheme="minorHAnsi" w:hAnsiTheme="minorHAnsi" w:cstheme="minorHAnsi"/>
        </w:rPr>
        <w:t>involve the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same</w:t>
      </w:r>
      <w:r w:rsidRPr="00121823">
        <w:rPr>
          <w:rFonts w:asciiTheme="minorHAnsi" w:hAnsiTheme="minorHAnsi" w:cstheme="minorHAnsi"/>
          <w:spacing w:val="-4"/>
        </w:rPr>
        <w:t xml:space="preserve"> </w:t>
      </w:r>
      <w:r w:rsidRPr="00121823">
        <w:rPr>
          <w:rFonts w:asciiTheme="minorHAnsi" w:hAnsiTheme="minorHAnsi" w:cstheme="minorHAnsi"/>
        </w:rPr>
        <w:t>people.</w:t>
      </w:r>
    </w:p>
    <w:p w14:paraId="2B8AD28E" w14:textId="77777777" w:rsidR="004C0FDE" w:rsidRPr="00121823" w:rsidRDefault="004C0FDE" w:rsidP="00121823">
      <w:pPr>
        <w:pStyle w:val="ListParagraph"/>
        <w:numPr>
          <w:ilvl w:val="0"/>
          <w:numId w:val="39"/>
        </w:numPr>
        <w:tabs>
          <w:tab w:val="left" w:pos="2410"/>
        </w:tabs>
        <w:spacing w:before="116"/>
        <w:ind w:right="365"/>
        <w:rPr>
          <w:rFonts w:asciiTheme="minorHAnsi" w:hAnsiTheme="minorHAnsi" w:cstheme="minorHAnsi"/>
        </w:rPr>
      </w:pPr>
      <w:r w:rsidRPr="00121823">
        <w:rPr>
          <w:rFonts w:asciiTheme="minorHAnsi" w:hAnsiTheme="minorHAnsi" w:cstheme="minorHAnsi"/>
        </w:rPr>
        <w:t>Repetition: Bullying behaviours happen more than once or have the potential</w:t>
      </w:r>
      <w:r w:rsidRPr="00121823">
        <w:rPr>
          <w:rFonts w:asciiTheme="minorHAnsi" w:hAnsiTheme="minorHAnsi" w:cstheme="minorHAnsi"/>
          <w:spacing w:val="-59"/>
        </w:rPr>
        <w:t xml:space="preserve"> </w:t>
      </w:r>
      <w:r w:rsidRPr="00121823">
        <w:rPr>
          <w:rFonts w:asciiTheme="minorHAnsi" w:hAnsiTheme="minorHAnsi" w:cstheme="minorHAnsi"/>
        </w:rPr>
        <w:t>to</w:t>
      </w:r>
      <w:r w:rsidRPr="00121823">
        <w:rPr>
          <w:rFonts w:asciiTheme="minorHAnsi" w:hAnsiTheme="minorHAnsi" w:cstheme="minorHAnsi"/>
          <w:spacing w:val="-1"/>
        </w:rPr>
        <w:t xml:space="preserve"> </w:t>
      </w:r>
      <w:r w:rsidRPr="00121823">
        <w:rPr>
          <w:rFonts w:asciiTheme="minorHAnsi" w:hAnsiTheme="minorHAnsi" w:cstheme="minorHAnsi"/>
        </w:rPr>
        <w:t>happen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more</w:t>
      </w:r>
      <w:r w:rsidRPr="00121823">
        <w:rPr>
          <w:rFonts w:asciiTheme="minorHAnsi" w:hAnsiTheme="minorHAnsi" w:cstheme="minorHAnsi"/>
          <w:spacing w:val="-2"/>
        </w:rPr>
        <w:t xml:space="preserve"> </w:t>
      </w:r>
      <w:r w:rsidRPr="00121823">
        <w:rPr>
          <w:rFonts w:asciiTheme="minorHAnsi" w:hAnsiTheme="minorHAnsi" w:cstheme="minorHAnsi"/>
        </w:rPr>
        <w:t>than once.</w:t>
      </w:r>
    </w:p>
    <w:p w14:paraId="07BC64FC" w14:textId="77777777" w:rsidR="004C0FDE" w:rsidRPr="00C9192A" w:rsidRDefault="004C0FDE" w:rsidP="00C9192A">
      <w:pPr>
        <w:pStyle w:val="BodyText"/>
        <w:spacing w:before="120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Bullying includes actions such as making threats, spreading rumours, attacking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someone physically or verbally or for a particular reason e.g. size, hair colour,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gender,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orientation, 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excluding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someone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group 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purpose.</w:t>
      </w:r>
    </w:p>
    <w:p w14:paraId="02557826" w14:textId="77777777" w:rsidR="00C9192A" w:rsidRPr="00C9192A" w:rsidRDefault="00C9192A" w:rsidP="00C9192A">
      <w:pPr>
        <w:pStyle w:val="Heading4"/>
      </w:pPr>
    </w:p>
    <w:p w14:paraId="3FBFCBDC" w14:textId="4472C752" w:rsidR="004C0FDE" w:rsidRPr="00C9192A" w:rsidRDefault="004C0FDE" w:rsidP="00C9192A">
      <w:pPr>
        <w:pStyle w:val="Heading4"/>
      </w:pPr>
      <w:r w:rsidRPr="00C9192A">
        <w:t>6.4 Online Bulling</w:t>
      </w:r>
    </w:p>
    <w:p w14:paraId="7AEE88F9" w14:textId="096BBAD6" w:rsidR="009904E5" w:rsidRPr="00C9192A" w:rsidRDefault="004C0FDE" w:rsidP="009904E5">
      <w:pPr>
        <w:pStyle w:val="BodyText"/>
        <w:spacing w:before="122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Online Bullying is the use of technology (social networking, messaging, text messages, e-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mail, chat rooms etc.) to harass threaten or intimidate someone for the same reasons as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stated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above.</w:t>
      </w:r>
      <w:r w:rsidR="009904E5">
        <w:rPr>
          <w:rFonts w:asciiTheme="minorHAnsi" w:hAnsiTheme="minorHAnsi" w:cstheme="minorHAnsi"/>
        </w:rPr>
        <w:br/>
      </w:r>
    </w:p>
    <w:p w14:paraId="446AFAF6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Online bullying can take many forms</w:t>
      </w:r>
    </w:p>
    <w:p w14:paraId="572A889B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Abusive or threatening texts, emails or messages</w:t>
      </w:r>
    </w:p>
    <w:p w14:paraId="15C788F7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Posting abusive comments on social media sites</w:t>
      </w:r>
    </w:p>
    <w:p w14:paraId="22DE195D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Sharing humiliating videos or photos of someone else</w:t>
      </w:r>
    </w:p>
    <w:p w14:paraId="3D7FD003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Stealing someone’s online identity</w:t>
      </w:r>
    </w:p>
    <w:p w14:paraId="6B5BEB03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Spreading rumours online</w:t>
      </w:r>
    </w:p>
    <w:p w14:paraId="4053CFD2" w14:textId="67DE1BFC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Trolling – sending someone menacing or upsetting messages through social</w:t>
      </w:r>
      <w:r w:rsidR="00C9192A" w:rsidRPr="00C9192A">
        <w:rPr>
          <w:lang w:val="en-GB"/>
        </w:rPr>
        <w:t xml:space="preserve"> </w:t>
      </w:r>
      <w:r w:rsidRPr="00C9192A">
        <w:rPr>
          <w:lang w:val="en-GB"/>
        </w:rPr>
        <w:t>networks, chatrooms or games</w:t>
      </w:r>
    </w:p>
    <w:p w14:paraId="6A587D55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Developing hate sites about another person</w:t>
      </w:r>
    </w:p>
    <w:p w14:paraId="5FCD221C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Prank calls or messages</w:t>
      </w:r>
    </w:p>
    <w:p w14:paraId="5BA26C27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Group bullying or exclusion online</w:t>
      </w:r>
    </w:p>
    <w:p w14:paraId="011C0829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Anonymous messaging</w:t>
      </w:r>
    </w:p>
    <w:p w14:paraId="2B71C744" w14:textId="77777777" w:rsidR="004C0FDE" w:rsidRP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Encouraging a young person to self-harm</w:t>
      </w:r>
    </w:p>
    <w:p w14:paraId="556C06BE" w14:textId="77777777" w:rsidR="00C9192A" w:rsidRDefault="004C0FDE" w:rsidP="00C9192A">
      <w:pPr>
        <w:pStyle w:val="NoSpacing"/>
        <w:numPr>
          <w:ilvl w:val="0"/>
          <w:numId w:val="27"/>
        </w:numPr>
        <w:rPr>
          <w:lang w:val="en-GB"/>
        </w:rPr>
      </w:pPr>
      <w:r w:rsidRPr="00C9192A">
        <w:rPr>
          <w:lang w:val="en-GB"/>
        </w:rPr>
        <w:t>Pressuring children to send sexual messages or engaging in sexual conversations</w:t>
      </w:r>
    </w:p>
    <w:p w14:paraId="32A00A13" w14:textId="77777777" w:rsidR="00C9192A" w:rsidRDefault="00C9192A" w:rsidP="00C9192A">
      <w:pPr>
        <w:pStyle w:val="NoSpacing"/>
        <w:rPr>
          <w:lang w:val="en-GB"/>
        </w:rPr>
      </w:pPr>
    </w:p>
    <w:p w14:paraId="7059D3E7" w14:textId="034614FE" w:rsidR="004C0FDE" w:rsidRPr="00C9192A" w:rsidRDefault="004C0FDE" w:rsidP="00C9192A">
      <w:pPr>
        <w:pStyle w:val="Heading4"/>
      </w:pPr>
      <w:r w:rsidRPr="00C9192A">
        <w:t>6.5 Sexting</w:t>
      </w:r>
      <w:r w:rsidRPr="00C9192A">
        <w:rPr>
          <w:spacing w:val="-3"/>
        </w:rPr>
        <w:t xml:space="preserve"> </w:t>
      </w:r>
      <w:r w:rsidRPr="00C9192A">
        <w:t>/</w:t>
      </w:r>
      <w:r w:rsidRPr="00C9192A">
        <w:rPr>
          <w:spacing w:val="1"/>
        </w:rPr>
        <w:t xml:space="preserve"> </w:t>
      </w:r>
      <w:r w:rsidRPr="00C9192A">
        <w:t>Sharing</w:t>
      </w:r>
      <w:r w:rsidRPr="00C9192A">
        <w:rPr>
          <w:spacing w:val="-3"/>
        </w:rPr>
        <w:t xml:space="preserve"> </w:t>
      </w:r>
      <w:r w:rsidRPr="00C9192A">
        <w:t>nude</w:t>
      </w:r>
      <w:r w:rsidRPr="00C9192A">
        <w:rPr>
          <w:spacing w:val="-3"/>
        </w:rPr>
        <w:t xml:space="preserve"> </w:t>
      </w:r>
      <w:r w:rsidRPr="00C9192A">
        <w:t>or</w:t>
      </w:r>
      <w:r w:rsidRPr="00C9192A">
        <w:rPr>
          <w:spacing w:val="1"/>
        </w:rPr>
        <w:t xml:space="preserve"> </w:t>
      </w:r>
      <w:r w:rsidRPr="00C9192A">
        <w:t>indecent</w:t>
      </w:r>
      <w:r w:rsidRPr="00C9192A">
        <w:rPr>
          <w:spacing w:val="-2"/>
        </w:rPr>
        <w:t xml:space="preserve"> </w:t>
      </w:r>
      <w:r w:rsidRPr="00C9192A">
        <w:t>imagery</w:t>
      </w:r>
    </w:p>
    <w:p w14:paraId="4123444C" w14:textId="77777777" w:rsidR="004C0FDE" w:rsidRPr="00C9192A" w:rsidRDefault="004C0FDE" w:rsidP="004C0FDE">
      <w:pPr>
        <w:tabs>
          <w:tab w:val="left" w:pos="1560"/>
        </w:tabs>
        <w:spacing w:before="115"/>
        <w:ind w:right="459"/>
        <w:rPr>
          <w:rFonts w:asciiTheme="minorHAnsi" w:hAnsiTheme="minorHAnsi" w:cstheme="minorHAnsi"/>
        </w:rPr>
      </w:pPr>
    </w:p>
    <w:p w14:paraId="00FFE95C" w14:textId="77777777" w:rsidR="004C0FDE" w:rsidRPr="00C9192A" w:rsidRDefault="004C0FDE" w:rsidP="009904E5">
      <w:pPr>
        <w:pStyle w:val="BodyText"/>
        <w:spacing w:before="122"/>
        <w:ind w:left="0" w:right="61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term ‘sexting’ relates to the sending of indecent images, videos and/or written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messages with sexually explicit content; these are created and sent electronically. They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are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often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‘shared’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via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social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networking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sites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instant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messaging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services.</w:t>
      </w:r>
    </w:p>
    <w:p w14:paraId="5A7FEA74" w14:textId="77777777" w:rsidR="009904E5" w:rsidRDefault="004C0FDE" w:rsidP="009904E5">
      <w:pPr>
        <w:pStyle w:val="BodyText"/>
        <w:spacing w:before="117"/>
        <w:ind w:left="0" w:right="184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  <w:bCs/>
        </w:rPr>
        <w:t>Upskirting:</w:t>
      </w:r>
      <w:r w:rsidRPr="00C9192A">
        <w:rPr>
          <w:rFonts w:asciiTheme="minorHAnsi" w:hAnsiTheme="minorHAnsi" w:cstheme="minorHAnsi"/>
          <w:b/>
        </w:rPr>
        <w:t xml:space="preserve"> </w:t>
      </w:r>
      <w:r w:rsidRPr="00C9192A">
        <w:rPr>
          <w:rFonts w:asciiTheme="minorHAnsi" w:hAnsiTheme="minorHAnsi" w:cstheme="minorHAnsi"/>
        </w:rPr>
        <w:t>typically involves taking a picture under a person’s clothing without them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knowing, with the intention of viewing their genitals or buttocks to obtain sexual gratification,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or cause the victim humiliation, distress or alarm. It is a criminal offence. Anyone of any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gender,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can 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 victim</w:t>
      </w:r>
      <w:r w:rsidR="009904E5">
        <w:rPr>
          <w:rFonts w:asciiTheme="minorHAnsi" w:hAnsiTheme="minorHAnsi" w:cstheme="minorHAnsi"/>
        </w:rPr>
        <w:t xml:space="preserve">. </w:t>
      </w:r>
    </w:p>
    <w:p w14:paraId="72235AF9" w14:textId="5C76F41D" w:rsidR="004C0FDE" w:rsidRPr="00C9192A" w:rsidRDefault="004C0FDE" w:rsidP="009904E5">
      <w:pPr>
        <w:pStyle w:val="BodyText"/>
        <w:spacing w:before="117"/>
        <w:ind w:left="0" w:right="18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must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always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referred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</w:p>
    <w:p w14:paraId="51660090" w14:textId="77777777" w:rsidR="004C0FDE" w:rsidRPr="00C9192A" w:rsidRDefault="004C0FDE" w:rsidP="004C0FDE">
      <w:pPr>
        <w:tabs>
          <w:tab w:val="left" w:pos="1680"/>
        </w:tabs>
        <w:spacing w:before="115"/>
        <w:ind w:right="459"/>
        <w:rPr>
          <w:rFonts w:asciiTheme="minorHAnsi" w:hAnsiTheme="minorHAnsi" w:cstheme="minorHAnsi"/>
          <w:spacing w:val="1"/>
        </w:rPr>
      </w:pPr>
    </w:p>
    <w:p w14:paraId="513062C3" w14:textId="5E5749D5" w:rsidR="004C0FDE" w:rsidRPr="00C9192A" w:rsidRDefault="004C0FDE" w:rsidP="009904E5">
      <w:pPr>
        <w:pStyle w:val="Heading4"/>
      </w:pPr>
      <w:r w:rsidRPr="00C9192A">
        <w:t>6.6</w:t>
      </w:r>
      <w:r w:rsidR="009904E5">
        <w:t xml:space="preserve"> </w:t>
      </w:r>
      <w:r w:rsidRPr="00C9192A">
        <w:t>Initiation/Hazing</w:t>
      </w:r>
    </w:p>
    <w:p w14:paraId="4E77F51D" w14:textId="77777777" w:rsidR="004C0FDE" w:rsidRPr="00C9192A" w:rsidRDefault="004C0FDE" w:rsidP="009904E5">
      <w:pPr>
        <w:pStyle w:val="BodyText"/>
        <w:spacing w:before="124"/>
        <w:ind w:left="0" w:right="55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Hazing is a form of initiation ceremony which is used to induct newcomers into an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organisation such as a private school, sports team etc. There are </w:t>
      </w:r>
      <w:proofErr w:type="gramStart"/>
      <w:r w:rsidRPr="00C9192A">
        <w:rPr>
          <w:rFonts w:asciiTheme="minorHAnsi" w:hAnsiTheme="minorHAnsi" w:cstheme="minorHAnsi"/>
        </w:rPr>
        <w:t>a number of</w:t>
      </w:r>
      <w:proofErr w:type="gramEnd"/>
      <w:r w:rsidRPr="00C9192A">
        <w:rPr>
          <w:rFonts w:asciiTheme="minorHAnsi" w:hAnsiTheme="minorHAnsi" w:cstheme="minorHAnsi"/>
        </w:rPr>
        <w:t xml:space="preserve"> different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forms, </w:t>
      </w:r>
      <w:r w:rsidRPr="00C9192A">
        <w:rPr>
          <w:rFonts w:asciiTheme="minorHAnsi" w:hAnsiTheme="minorHAnsi" w:cstheme="minorHAnsi"/>
        </w:rPr>
        <w:lastRenderedPageBreak/>
        <w:t>from relatively mild rituals to severe and sometimes violent ceremonies.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ceremony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welcomes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newcomers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by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subjecting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them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series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trials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which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promote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 bond between them. After the hazing is over, the newcomers also have something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common with older members of the organisation, because they all experienced it as part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of a rite of passage. Many rituals involve humiliation, embarrassment, abuse,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harassment.</w:t>
      </w:r>
    </w:p>
    <w:p w14:paraId="6B033B8A" w14:textId="77777777" w:rsidR="004C0FDE" w:rsidRPr="00C9192A" w:rsidRDefault="004C0FDE" w:rsidP="004C0FDE">
      <w:pPr>
        <w:tabs>
          <w:tab w:val="left" w:pos="1980"/>
        </w:tabs>
        <w:rPr>
          <w:rFonts w:asciiTheme="minorHAnsi" w:hAnsiTheme="minorHAnsi" w:cstheme="minorHAnsi"/>
        </w:rPr>
      </w:pPr>
    </w:p>
    <w:p w14:paraId="5B840507" w14:textId="0707DD15" w:rsidR="004C0FDE" w:rsidRPr="00C9192A" w:rsidRDefault="004C0FDE" w:rsidP="009904E5">
      <w:pPr>
        <w:pStyle w:val="Heading4"/>
      </w:pPr>
      <w:r w:rsidRPr="00C9192A">
        <w:t>6.7 Prejudiced</w:t>
      </w:r>
      <w:r w:rsidRPr="00C9192A">
        <w:rPr>
          <w:spacing w:val="-3"/>
        </w:rPr>
        <w:t xml:space="preserve"> </w:t>
      </w:r>
      <w:r w:rsidRPr="00C9192A">
        <w:t>Behaviour</w:t>
      </w:r>
    </w:p>
    <w:p w14:paraId="0DCFEED4" w14:textId="77777777" w:rsidR="004C0FDE" w:rsidRPr="00C9192A" w:rsidRDefault="004C0FDE" w:rsidP="009904E5">
      <w:pPr>
        <w:pStyle w:val="BodyText"/>
        <w:spacing w:before="124"/>
        <w:ind w:left="0" w:right="42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term prejudice-related bullying refers to a range of hurtful behaviour, physical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emotional or both, which causes someone to feel powerless, worthless, excluded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marginalised, and which is connected with prejudices around belonging, identity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equality in wider society </w:t>
      </w:r>
      <w:r w:rsidRPr="00C9192A">
        <w:rPr>
          <w:rFonts w:asciiTheme="minorHAnsi" w:hAnsiTheme="minorHAnsi" w:cstheme="minorHAnsi"/>
        </w:rPr>
        <w:t>– for example disabilities and special educational needs, ethnic,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cultural and religious backgrounds, gender, home life, (for example in relation to issues of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care,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parental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occupation,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poverty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social class) 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 identity.</w:t>
      </w:r>
    </w:p>
    <w:p w14:paraId="7D09E798" w14:textId="77777777" w:rsidR="004C0FDE" w:rsidRPr="00C9192A" w:rsidRDefault="004C0FDE" w:rsidP="004C0FDE">
      <w:pPr>
        <w:pStyle w:val="BodyText"/>
        <w:spacing w:before="124"/>
        <w:ind w:right="427"/>
        <w:rPr>
          <w:rFonts w:asciiTheme="minorHAnsi" w:hAnsiTheme="minorHAnsi" w:cstheme="minorHAnsi"/>
        </w:rPr>
      </w:pPr>
    </w:p>
    <w:p w14:paraId="0006B559" w14:textId="68FC5410" w:rsidR="004C0FDE" w:rsidRPr="00C9192A" w:rsidRDefault="009904E5" w:rsidP="009904E5">
      <w:pPr>
        <w:pStyle w:val="Heading4"/>
      </w:pPr>
      <w:r>
        <w:t xml:space="preserve">6.8 </w:t>
      </w:r>
      <w:r w:rsidR="004C0FDE" w:rsidRPr="00C9192A">
        <w:t>Teenage</w:t>
      </w:r>
      <w:r w:rsidR="004C0FDE" w:rsidRPr="00C9192A">
        <w:rPr>
          <w:spacing w:val="-2"/>
        </w:rPr>
        <w:t xml:space="preserve"> </w:t>
      </w:r>
      <w:r w:rsidR="004C0FDE" w:rsidRPr="00C9192A">
        <w:t>relationship</w:t>
      </w:r>
      <w:r w:rsidR="004C0FDE" w:rsidRPr="00C9192A">
        <w:rPr>
          <w:spacing w:val="-3"/>
        </w:rPr>
        <w:t xml:space="preserve"> </w:t>
      </w:r>
      <w:r w:rsidR="004C0FDE" w:rsidRPr="00C9192A">
        <w:t>abuse</w:t>
      </w:r>
    </w:p>
    <w:p w14:paraId="54244126" w14:textId="3331CBE5" w:rsidR="004C0FDE" w:rsidRPr="00C9192A" w:rsidRDefault="004C0FDE" w:rsidP="009904E5">
      <w:pPr>
        <w:pStyle w:val="BodyText"/>
        <w:spacing w:before="122"/>
        <w:ind w:left="0" w:right="26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Teenage relationship abuse is a pattern of actual or threatened acts of physical, sexual,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and/or emotional abuse, perpetrated by an adolescent (between the ages of 13 and 18)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against a current or former partner. Abuse may include insults, coercion, social sabotage,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>sexual</w:t>
      </w:r>
      <w:r w:rsidRPr="00C9192A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harassment, </w:t>
      </w:r>
      <w:r w:rsidRPr="00C9192A">
        <w:rPr>
          <w:rFonts w:asciiTheme="minorHAnsi" w:hAnsiTheme="minorHAnsi" w:cstheme="minorHAnsi"/>
        </w:rPr>
        <w:t>threats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and/or acts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of</w:t>
      </w:r>
      <w:r w:rsidRPr="00C9192A">
        <w:rPr>
          <w:rFonts w:asciiTheme="minorHAnsi" w:hAnsiTheme="minorHAnsi" w:cstheme="minorHAnsi"/>
          <w:spacing w:val="-31"/>
        </w:rPr>
        <w:t xml:space="preserve"> </w:t>
      </w:r>
      <w:r w:rsidRPr="00C9192A">
        <w:rPr>
          <w:rFonts w:asciiTheme="minorHAnsi" w:hAnsiTheme="minorHAnsi" w:cstheme="minorHAnsi"/>
        </w:rPr>
        <w:t>physical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sexual abuse.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abusive teen uses</w:t>
      </w:r>
      <w:r w:rsidRPr="00C9192A">
        <w:rPr>
          <w:rFonts w:asciiTheme="minorHAnsi" w:hAnsiTheme="minorHAnsi" w:cstheme="minorHAnsi"/>
          <w:spacing w:val="-58"/>
        </w:rPr>
        <w:t xml:space="preserve"> </w:t>
      </w:r>
      <w:r w:rsidRPr="00C9192A">
        <w:rPr>
          <w:rFonts w:asciiTheme="minorHAnsi" w:hAnsiTheme="minorHAnsi" w:cstheme="minorHAnsi"/>
        </w:rPr>
        <w:t>this pattern of violent and coercive behaviour, in a heterosexual or same gender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relationship, </w:t>
      </w:r>
      <w:proofErr w:type="gramStart"/>
      <w:r w:rsidRPr="00C9192A">
        <w:rPr>
          <w:rFonts w:asciiTheme="minorHAnsi" w:hAnsiTheme="minorHAnsi" w:cstheme="minorHAnsi"/>
        </w:rPr>
        <w:t>in order to</w:t>
      </w:r>
      <w:proofErr w:type="gramEnd"/>
      <w:r w:rsidRPr="00C9192A">
        <w:rPr>
          <w:rFonts w:asciiTheme="minorHAnsi" w:hAnsiTheme="minorHAnsi" w:cstheme="minorHAnsi"/>
        </w:rPr>
        <w:t xml:space="preserve"> gain power and maintain control over the partner. This abuse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child sexual exploitation.</w:t>
      </w:r>
    </w:p>
    <w:p w14:paraId="0DE4310A" w14:textId="77777777" w:rsidR="004C0FDE" w:rsidRPr="00C9192A" w:rsidRDefault="004C0FDE" w:rsidP="004C0FDE">
      <w:pPr>
        <w:tabs>
          <w:tab w:val="left" w:pos="1710"/>
        </w:tabs>
        <w:rPr>
          <w:rFonts w:asciiTheme="minorHAnsi" w:hAnsiTheme="minorHAnsi" w:cstheme="minorHAnsi"/>
        </w:rPr>
      </w:pPr>
    </w:p>
    <w:p w14:paraId="063A0522" w14:textId="7CD211B2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9" w:name="_Toc108098472"/>
      <w:r w:rsidRPr="00C9192A">
        <w:t>Expected</w:t>
      </w:r>
      <w:r w:rsidRPr="00C9192A">
        <w:rPr>
          <w:spacing w:val="-1"/>
        </w:rPr>
        <w:t xml:space="preserve"> </w:t>
      </w:r>
      <w:r w:rsidRPr="00C9192A">
        <w:t>staff</w:t>
      </w:r>
      <w:r w:rsidRPr="00C9192A">
        <w:rPr>
          <w:spacing w:val="-2"/>
        </w:rPr>
        <w:t xml:space="preserve"> </w:t>
      </w:r>
      <w:r w:rsidRPr="00C9192A">
        <w:t>action</w:t>
      </w:r>
      <w:bookmarkEnd w:id="9"/>
    </w:p>
    <w:p w14:paraId="08C50589" w14:textId="386FFC2B" w:rsidR="004C0FDE" w:rsidRPr="00C9192A" w:rsidRDefault="004C0FDE" w:rsidP="009904E5">
      <w:pPr>
        <w:tabs>
          <w:tab w:val="left" w:pos="780"/>
          <w:tab w:val="left" w:pos="184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should consider the seriousness of the case and make a quick decision whether to inform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Designated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Safeguarding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Lead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immediately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taking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further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in-school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actions.</w:t>
      </w:r>
    </w:p>
    <w:p w14:paraId="097219BC" w14:textId="77777777" w:rsidR="004C0FDE" w:rsidRPr="00C9192A" w:rsidRDefault="004C0FDE" w:rsidP="004C0FDE">
      <w:pPr>
        <w:tabs>
          <w:tab w:val="left" w:pos="1470"/>
        </w:tabs>
        <w:rPr>
          <w:rFonts w:asciiTheme="minorHAnsi" w:hAnsiTheme="minorHAnsi" w:cstheme="minorHAnsi"/>
        </w:rPr>
      </w:pPr>
    </w:p>
    <w:p w14:paraId="79520747" w14:textId="7674E183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10" w:name="_Toc108098473"/>
      <w:r w:rsidRPr="00C9192A">
        <w:t>Recognising</w:t>
      </w:r>
      <w:r w:rsidRPr="00C9192A">
        <w:rPr>
          <w:spacing w:val="-2"/>
        </w:rPr>
        <w:t xml:space="preserve"> </w:t>
      </w:r>
      <w:r w:rsidRPr="00C9192A">
        <w:t>peer</w:t>
      </w:r>
      <w:r w:rsidRPr="00C9192A">
        <w:rPr>
          <w:spacing w:val="-1"/>
        </w:rPr>
        <w:t xml:space="preserve"> </w:t>
      </w:r>
      <w:r w:rsidRPr="00C9192A">
        <w:t>abuse</w:t>
      </w:r>
      <w:bookmarkEnd w:id="10"/>
    </w:p>
    <w:p w14:paraId="7C8E1566" w14:textId="625C09D6" w:rsidR="004C0FDE" w:rsidRPr="00C9192A" w:rsidRDefault="009904E5" w:rsidP="009904E5">
      <w:pPr>
        <w:pStyle w:val="BodyText"/>
        <w:spacing w:before="124"/>
        <w:ind w:left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</w:t>
      </w:r>
      <w:r w:rsidR="004C0FDE" w:rsidRPr="00C9192A">
        <w:rPr>
          <w:rFonts w:asciiTheme="minorHAnsi" w:hAnsiTheme="minorHAnsi" w:cstheme="minorHAnsi"/>
        </w:rPr>
        <w:t>n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assessment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of an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incident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between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peers should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be</w:t>
      </w:r>
      <w:r w:rsidR="004C0FDE" w:rsidRPr="00C9192A">
        <w:rPr>
          <w:rFonts w:asciiTheme="minorHAnsi" w:hAnsiTheme="minorHAnsi" w:cstheme="minorHAnsi"/>
          <w:spacing w:val="-1"/>
        </w:rPr>
        <w:t xml:space="preserve"> </w:t>
      </w:r>
      <w:r w:rsidR="004C0FDE" w:rsidRPr="00C9192A">
        <w:rPr>
          <w:rFonts w:asciiTheme="minorHAnsi" w:hAnsiTheme="minorHAnsi" w:cstheme="minorHAnsi"/>
        </w:rPr>
        <w:t>completed</w:t>
      </w:r>
      <w:r w:rsidR="004C0FDE" w:rsidRPr="00C9192A">
        <w:rPr>
          <w:rFonts w:asciiTheme="minorHAnsi" w:hAnsiTheme="minorHAnsi" w:cstheme="minorHAnsi"/>
          <w:spacing w:val="-2"/>
        </w:rPr>
        <w:t xml:space="preserve"> </w:t>
      </w:r>
      <w:r w:rsidR="004C0FDE" w:rsidRPr="00C9192A">
        <w:rPr>
          <w:rFonts w:asciiTheme="minorHAnsi" w:hAnsiTheme="minorHAnsi" w:cstheme="minorHAnsi"/>
        </w:rPr>
        <w:t>and</w:t>
      </w:r>
      <w:r w:rsidR="004C0FDE" w:rsidRPr="00C9192A">
        <w:rPr>
          <w:rFonts w:asciiTheme="minorHAnsi" w:hAnsiTheme="minorHAnsi" w:cstheme="minorHAnsi"/>
          <w:spacing w:val="-3"/>
        </w:rPr>
        <w:t xml:space="preserve"> </w:t>
      </w:r>
      <w:r w:rsidR="004C0FDE" w:rsidRPr="00C9192A">
        <w:rPr>
          <w:rFonts w:asciiTheme="minorHAnsi" w:hAnsiTheme="minorHAnsi" w:cstheme="minorHAnsi"/>
        </w:rPr>
        <w:t>consider:</w:t>
      </w:r>
    </w:p>
    <w:p w14:paraId="71D7F56B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Chronological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developmental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ages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of everyone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</w:p>
    <w:p w14:paraId="04EF0462" w14:textId="3DD9876C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2" w:line="237" w:lineRule="auto"/>
        <w:ind w:right="262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Difference in their power or authority in relation to age, race, gender, physical, </w:t>
      </w:r>
      <w:r w:rsidR="009904E5" w:rsidRPr="00C9192A">
        <w:rPr>
          <w:rFonts w:asciiTheme="minorHAnsi" w:hAnsiTheme="minorHAnsi" w:cstheme="minorHAnsi"/>
        </w:rPr>
        <w:t>emotiona</w:t>
      </w:r>
      <w:r w:rsidR="009904E5">
        <w:rPr>
          <w:rFonts w:asciiTheme="minorHAnsi" w:hAnsiTheme="minorHAnsi" w:cstheme="minorHAnsi"/>
        </w:rPr>
        <w:t xml:space="preserve">l or intellectual </w:t>
      </w:r>
      <w:r w:rsidRPr="00C9192A">
        <w:rPr>
          <w:rFonts w:asciiTheme="minorHAnsi" w:hAnsiTheme="minorHAnsi" w:cstheme="minorHAnsi"/>
        </w:rPr>
        <w:t>vulnerability</w:t>
      </w:r>
    </w:p>
    <w:p w14:paraId="6087D67A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1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All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alleged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physical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verbal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aspects of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 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incident</w:t>
      </w:r>
    </w:p>
    <w:p w14:paraId="563BECF9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7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Whether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inappropriate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sexual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knowledge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-4"/>
        </w:rPr>
        <w:t xml:space="preserve"> </w:t>
      </w:r>
      <w:r w:rsidRPr="00C9192A">
        <w:rPr>
          <w:rFonts w:asciiTheme="minorHAnsi" w:hAnsiTheme="minorHAnsi" w:cstheme="minorHAnsi"/>
        </w:rPr>
        <w:t>motivation</w:t>
      </w:r>
    </w:p>
    <w:p w14:paraId="53FEE073" w14:textId="23E62D6E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20"/>
        <w:ind w:right="78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What was the degree of physical aggression, intimidation, threatening behaviour </w:t>
      </w:r>
      <w:r w:rsidR="009904E5">
        <w:rPr>
          <w:rFonts w:asciiTheme="minorHAnsi" w:hAnsiTheme="minorHAnsi" w:cstheme="minorHAnsi"/>
        </w:rPr>
        <w:t xml:space="preserve">or bribery? </w:t>
      </w:r>
    </w:p>
    <w:p w14:paraId="73F58D5E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8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effect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victim</w:t>
      </w:r>
    </w:p>
    <w:p w14:paraId="2E3D3713" w14:textId="77777777" w:rsidR="004C0FDE" w:rsidRPr="00C9192A" w:rsidRDefault="004C0FDE" w:rsidP="004C0FDE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119"/>
        <w:contextualSpacing w:val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Any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attempts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ensure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incident is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kept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secret</w:t>
      </w:r>
    </w:p>
    <w:p w14:paraId="18D8A9E3" w14:textId="77777777" w:rsidR="009904E5" w:rsidRDefault="004C0FDE" w:rsidP="00384C87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7"/>
        <w:ind w:right="471"/>
        <w:contextualSpacing w:val="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 xml:space="preserve">The child or young person’s motivation or reason for the behaviour, if they admit that </w:t>
      </w:r>
      <w:r w:rsidR="009904E5" w:rsidRPr="009904E5">
        <w:rPr>
          <w:rFonts w:asciiTheme="minorHAnsi" w:hAnsiTheme="minorHAnsi" w:cstheme="minorHAnsi"/>
        </w:rPr>
        <w:t xml:space="preserve">it occurred </w:t>
      </w:r>
    </w:p>
    <w:p w14:paraId="043D00B5" w14:textId="1F3D970E" w:rsidR="004C0FDE" w:rsidRPr="009904E5" w:rsidRDefault="004C0FDE" w:rsidP="00384C87">
      <w:pPr>
        <w:pStyle w:val="ListParagraph"/>
        <w:numPr>
          <w:ilvl w:val="1"/>
          <w:numId w:val="24"/>
        </w:numPr>
        <w:tabs>
          <w:tab w:val="left" w:pos="1921"/>
          <w:tab w:val="left" w:pos="1922"/>
        </w:tabs>
        <w:spacing w:before="7"/>
        <w:ind w:right="471"/>
        <w:contextualSpacing w:val="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Whether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this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one-off incident,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longer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in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duration</w:t>
      </w:r>
    </w:p>
    <w:p w14:paraId="5CB4BD51" w14:textId="77777777" w:rsidR="001D6ABB" w:rsidRDefault="004C0FDE" w:rsidP="009904E5">
      <w:pPr>
        <w:pStyle w:val="BodyText"/>
        <w:spacing w:before="121"/>
        <w:ind w:left="0" w:right="343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to deal with a situation of peer abuse immediately and sensitively. It is necessary to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 xml:space="preserve">gather the information as soon as possible to get the true facts. It is equally important to deal </w:t>
      </w:r>
    </w:p>
    <w:p w14:paraId="3350C991" w14:textId="1DA84D93" w:rsidR="004C0FDE" w:rsidRPr="00C9192A" w:rsidRDefault="004C0FDE" w:rsidP="009904E5">
      <w:pPr>
        <w:pStyle w:val="BodyText"/>
        <w:spacing w:before="121"/>
        <w:ind w:left="0" w:right="343"/>
        <w:rPr>
          <w:rFonts w:asciiTheme="minorHAnsi" w:hAnsiTheme="minorHAnsi" w:cstheme="minorHAnsi"/>
        </w:rPr>
      </w:pPr>
      <w:proofErr w:type="gramStart"/>
      <w:r w:rsidRPr="00C9192A">
        <w:rPr>
          <w:rFonts w:asciiTheme="minorHAnsi" w:hAnsiTheme="minorHAnsi" w:cstheme="minorHAnsi"/>
        </w:rPr>
        <w:lastRenderedPageBreak/>
        <w:t>with</w:t>
      </w:r>
      <w:r w:rsidR="001D6ABB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it</w:t>
      </w:r>
      <w:proofErr w:type="gramEnd"/>
      <w:r w:rsidRPr="00C9192A">
        <w:rPr>
          <w:rFonts w:asciiTheme="minorHAnsi" w:hAnsiTheme="minorHAnsi" w:cstheme="minorHAnsi"/>
        </w:rPr>
        <w:t xml:space="preserve"> sensitively and think about the language used and the impact of that language on both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children and the parents when they become involved. Avoid language that may create a ‘blame’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culture and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leave a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6"/>
        </w:rPr>
        <w:t xml:space="preserve"> </w:t>
      </w:r>
      <w:r w:rsidRPr="00C9192A">
        <w:rPr>
          <w:rFonts w:asciiTheme="minorHAnsi" w:hAnsiTheme="minorHAnsi" w:cstheme="minorHAnsi"/>
        </w:rPr>
        <w:t>labelled.</w:t>
      </w:r>
    </w:p>
    <w:p w14:paraId="3D5180CA" w14:textId="77777777" w:rsidR="004C0FDE" w:rsidRPr="00C9192A" w:rsidRDefault="004C0FDE" w:rsidP="009904E5">
      <w:pPr>
        <w:pStyle w:val="BodyText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will talk to the children in a calm and consistent manner. Staff will not be prejudiced,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judgmental,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dismissive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irresponsible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dealing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such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sensitive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matters.</w:t>
      </w:r>
    </w:p>
    <w:p w14:paraId="7AC6994D" w14:textId="77777777" w:rsidR="004C0FDE" w:rsidRPr="00C9192A" w:rsidRDefault="004C0FDE" w:rsidP="004C0FDE">
      <w:pPr>
        <w:tabs>
          <w:tab w:val="left" w:pos="1470"/>
        </w:tabs>
        <w:rPr>
          <w:rFonts w:asciiTheme="minorHAnsi" w:hAnsiTheme="minorHAnsi" w:cstheme="minorHAnsi"/>
        </w:rPr>
      </w:pPr>
    </w:p>
    <w:p w14:paraId="4020F857" w14:textId="7955E67C" w:rsidR="004C0FDE" w:rsidRPr="009904E5" w:rsidRDefault="009904E5" w:rsidP="009904E5">
      <w:pPr>
        <w:pStyle w:val="Heading4"/>
      </w:pPr>
      <w:r>
        <w:t xml:space="preserve">8.1 </w:t>
      </w:r>
      <w:proofErr w:type="gramStart"/>
      <w:r w:rsidR="004C0FDE" w:rsidRPr="009904E5">
        <w:t>Taking Action</w:t>
      </w:r>
      <w:proofErr w:type="gramEnd"/>
    </w:p>
    <w:p w14:paraId="09C52AA3" w14:textId="77777777" w:rsidR="009904E5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1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Always take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complaints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seriously</w:t>
      </w:r>
    </w:p>
    <w:p w14:paraId="04D02EFA" w14:textId="7B15AE1B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1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Gain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statement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of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facts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from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pupil(s)</w:t>
      </w:r>
    </w:p>
    <w:p w14:paraId="41A6E35E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Assess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needs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of victim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 alleged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perpetrator</w:t>
      </w:r>
    </w:p>
    <w:p w14:paraId="3A6D6FFB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Consider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referral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to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Police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Social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Care</w:t>
      </w:r>
    </w:p>
    <w:p w14:paraId="136DBA11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20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Contribute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to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multi-agency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assessments</w:t>
      </w:r>
    </w:p>
    <w:p w14:paraId="7387D565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Convene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risk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management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meeting</w:t>
      </w:r>
    </w:p>
    <w:p w14:paraId="3D127EE0" w14:textId="77777777" w:rsidR="004C0FDE" w:rsidRPr="009904E5" w:rsidRDefault="004C0FDE" w:rsidP="009904E5">
      <w:pPr>
        <w:pStyle w:val="ListParagraph"/>
        <w:numPr>
          <w:ilvl w:val="0"/>
          <w:numId w:val="28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Record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all incidents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all action taken</w:t>
      </w:r>
    </w:p>
    <w:p w14:paraId="099A2288" w14:textId="77777777" w:rsidR="004C0FDE" w:rsidRPr="00C9192A" w:rsidRDefault="004C0FDE" w:rsidP="004C0FDE">
      <w:pPr>
        <w:tabs>
          <w:tab w:val="left" w:pos="2205"/>
          <w:tab w:val="left" w:pos="2206"/>
        </w:tabs>
        <w:ind w:left="1637"/>
        <w:rPr>
          <w:rFonts w:asciiTheme="minorHAnsi" w:hAnsiTheme="minorHAnsi" w:cstheme="minorHAnsi"/>
        </w:rPr>
      </w:pPr>
    </w:p>
    <w:p w14:paraId="135AB97E" w14:textId="1450C302" w:rsidR="004C0FDE" w:rsidRPr="009904E5" w:rsidRDefault="004C0FDE" w:rsidP="009904E5">
      <w:pPr>
        <w:pStyle w:val="Heading4"/>
      </w:pPr>
      <w:r w:rsidRPr="00C9192A">
        <w:t>8.2 Recording</w:t>
      </w:r>
      <w:r w:rsidRPr="00C9192A">
        <w:rPr>
          <w:spacing w:val="-2"/>
        </w:rPr>
        <w:t xml:space="preserve"> </w:t>
      </w:r>
      <w:r w:rsidRPr="00C9192A">
        <w:t>sexualised</w:t>
      </w:r>
      <w:r w:rsidRPr="00C9192A">
        <w:rPr>
          <w:spacing w:val="-6"/>
        </w:rPr>
        <w:t xml:space="preserve"> </w:t>
      </w:r>
      <w:r w:rsidRPr="00C9192A">
        <w:t>behaviour</w:t>
      </w:r>
    </w:p>
    <w:p w14:paraId="1A8AC202" w14:textId="2642D829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23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Be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clear,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explicit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and non-avoidant,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avoid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vague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statements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euphemisms</w:t>
      </w:r>
    </w:p>
    <w:p w14:paraId="58419926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7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Record as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soon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possible, 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you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can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quickly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forget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or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confuse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detail</w:t>
      </w:r>
    </w:p>
    <w:p w14:paraId="679D1926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Follow</w:t>
      </w:r>
      <w:r w:rsidRPr="009904E5">
        <w:rPr>
          <w:rFonts w:asciiTheme="minorHAnsi" w:hAnsiTheme="minorHAnsi" w:cstheme="minorHAnsi"/>
          <w:spacing w:val="-5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prompts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on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your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safeguarding and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child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protection</w:t>
      </w:r>
      <w:r w:rsidRPr="009904E5">
        <w:rPr>
          <w:rFonts w:asciiTheme="minorHAnsi" w:hAnsiTheme="minorHAnsi" w:cstheme="minorHAnsi"/>
          <w:spacing w:val="-4"/>
        </w:rPr>
        <w:t xml:space="preserve"> </w:t>
      </w:r>
      <w:r w:rsidRPr="009904E5">
        <w:rPr>
          <w:rFonts w:asciiTheme="minorHAnsi" w:hAnsiTheme="minorHAnsi" w:cstheme="minorHAnsi"/>
        </w:rPr>
        <w:t>recording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form</w:t>
      </w:r>
    </w:p>
    <w:p w14:paraId="10DAB88D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7"/>
        <w:ind w:right="248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Use proper names for body parts but record exactly any language or vocabulary used</w:t>
      </w:r>
      <w:r w:rsidRPr="009904E5">
        <w:rPr>
          <w:rFonts w:asciiTheme="minorHAnsi" w:hAnsiTheme="minorHAnsi" w:cstheme="minorHAnsi"/>
          <w:spacing w:val="-59"/>
        </w:rPr>
        <w:t xml:space="preserve"> </w:t>
      </w:r>
      <w:r w:rsidRPr="009904E5">
        <w:rPr>
          <w:rFonts w:asciiTheme="minorHAnsi" w:hAnsiTheme="minorHAnsi" w:cstheme="minorHAnsi"/>
        </w:rPr>
        <w:t>by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the child.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Use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child’s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exact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words</w:t>
      </w:r>
      <w:r w:rsidRPr="009904E5">
        <w:rPr>
          <w:rFonts w:asciiTheme="minorHAnsi" w:hAnsiTheme="minorHAnsi" w:cstheme="minorHAnsi"/>
          <w:spacing w:val="1"/>
        </w:rPr>
        <w:t xml:space="preserve"> </w:t>
      </w:r>
      <w:r w:rsidRPr="009904E5">
        <w:rPr>
          <w:rFonts w:asciiTheme="minorHAnsi" w:hAnsiTheme="minorHAnsi" w:cstheme="minorHAnsi"/>
        </w:rPr>
        <w:t>in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quotation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marks.</w:t>
      </w:r>
    </w:p>
    <w:p w14:paraId="31E6A25C" w14:textId="77777777" w:rsidR="004C0FDE" w:rsidRPr="009904E5" w:rsidRDefault="004C0FDE" w:rsidP="009904E5">
      <w:pPr>
        <w:pStyle w:val="ListParagraph"/>
        <w:numPr>
          <w:ilvl w:val="0"/>
          <w:numId w:val="30"/>
        </w:numPr>
        <w:tabs>
          <w:tab w:val="left" w:pos="2205"/>
          <w:tab w:val="left" w:pos="2206"/>
        </w:tabs>
        <w:spacing w:before="119"/>
        <w:rPr>
          <w:rFonts w:asciiTheme="minorHAnsi" w:hAnsiTheme="minorHAnsi" w:cstheme="minorHAnsi"/>
        </w:rPr>
      </w:pPr>
      <w:r w:rsidRPr="009904E5">
        <w:rPr>
          <w:rFonts w:asciiTheme="minorHAnsi" w:hAnsiTheme="minorHAnsi" w:cstheme="minorHAnsi"/>
        </w:rPr>
        <w:t>Note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where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when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the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incident happened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and</w:t>
      </w:r>
      <w:r w:rsidRPr="009904E5">
        <w:rPr>
          <w:rFonts w:asciiTheme="minorHAnsi" w:hAnsiTheme="minorHAnsi" w:cstheme="minorHAnsi"/>
          <w:spacing w:val="-3"/>
        </w:rPr>
        <w:t xml:space="preserve"> </w:t>
      </w:r>
      <w:r w:rsidRPr="009904E5">
        <w:rPr>
          <w:rFonts w:asciiTheme="minorHAnsi" w:hAnsiTheme="minorHAnsi" w:cstheme="minorHAnsi"/>
        </w:rPr>
        <w:t>whether anyone</w:t>
      </w:r>
      <w:r w:rsidRPr="009904E5">
        <w:rPr>
          <w:rFonts w:asciiTheme="minorHAnsi" w:hAnsiTheme="minorHAnsi" w:cstheme="minorHAnsi"/>
          <w:spacing w:val="-2"/>
        </w:rPr>
        <w:t xml:space="preserve"> </w:t>
      </w:r>
      <w:r w:rsidRPr="009904E5">
        <w:rPr>
          <w:rFonts w:asciiTheme="minorHAnsi" w:hAnsiTheme="minorHAnsi" w:cstheme="minorHAnsi"/>
        </w:rPr>
        <w:t>else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was</w:t>
      </w:r>
      <w:r w:rsidRPr="009904E5">
        <w:rPr>
          <w:rFonts w:asciiTheme="minorHAnsi" w:hAnsiTheme="minorHAnsi" w:cstheme="minorHAnsi"/>
          <w:spacing w:val="-1"/>
        </w:rPr>
        <w:t xml:space="preserve"> </w:t>
      </w:r>
      <w:r w:rsidRPr="009904E5">
        <w:rPr>
          <w:rFonts w:asciiTheme="minorHAnsi" w:hAnsiTheme="minorHAnsi" w:cstheme="minorHAnsi"/>
        </w:rPr>
        <w:t>around.</w:t>
      </w:r>
    </w:p>
    <w:p w14:paraId="33CA477B" w14:textId="77777777" w:rsidR="009904E5" w:rsidRDefault="009904E5" w:rsidP="009904E5">
      <w:pPr>
        <w:pStyle w:val="Heading4"/>
      </w:pPr>
    </w:p>
    <w:p w14:paraId="380A3782" w14:textId="2F44EC18" w:rsidR="004C0FDE" w:rsidRPr="009904E5" w:rsidRDefault="009904E5" w:rsidP="009904E5">
      <w:pPr>
        <w:pStyle w:val="Heading4"/>
      </w:pPr>
      <w:r>
        <w:t xml:space="preserve">8.3 </w:t>
      </w:r>
      <w:r w:rsidR="004C0FDE" w:rsidRPr="00C9192A">
        <w:t>Gather</w:t>
      </w:r>
      <w:r w:rsidR="004C0FDE" w:rsidRPr="00C9192A">
        <w:rPr>
          <w:spacing w:val="-2"/>
        </w:rPr>
        <w:t xml:space="preserve"> </w:t>
      </w:r>
      <w:r w:rsidR="004C0FDE" w:rsidRPr="00C9192A">
        <w:t>the Facts</w:t>
      </w:r>
    </w:p>
    <w:p w14:paraId="7B003730" w14:textId="77777777" w:rsidR="004C0FDE" w:rsidRPr="00C9192A" w:rsidRDefault="004C0FDE" w:rsidP="009904E5">
      <w:pPr>
        <w:pStyle w:val="BodyText"/>
        <w:spacing w:before="122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Speak to all the young people involved separately, gain a statement of facts from them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use </w:t>
      </w:r>
      <w:r w:rsidRPr="00C9192A">
        <w:rPr>
          <w:rFonts w:asciiTheme="minorHAnsi" w:hAnsiTheme="minorHAnsi" w:cstheme="minorHAnsi"/>
          <w:b/>
        </w:rPr>
        <w:t xml:space="preserve">consistent language </w:t>
      </w:r>
      <w:r w:rsidRPr="00C9192A">
        <w:rPr>
          <w:rFonts w:asciiTheme="minorHAnsi" w:hAnsiTheme="minorHAnsi" w:cstheme="minorHAnsi"/>
        </w:rPr>
        <w:t xml:space="preserve">and </w:t>
      </w:r>
      <w:r w:rsidRPr="00C9192A">
        <w:rPr>
          <w:rFonts w:asciiTheme="minorHAnsi" w:hAnsiTheme="minorHAnsi" w:cstheme="minorHAnsi"/>
          <w:b/>
        </w:rPr>
        <w:t xml:space="preserve">open questions </w:t>
      </w:r>
      <w:r w:rsidRPr="00C9192A">
        <w:rPr>
          <w:rFonts w:asciiTheme="minorHAnsi" w:hAnsiTheme="minorHAnsi" w:cstheme="minorHAnsi"/>
        </w:rPr>
        <w:t>for each account. Ask the young people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tell you what happened. Use open questions, ‘where, when, why, who’. (What happened?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Who observed the incident? What was seen? What was heard? Did anyone intervene?). Do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not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interrogate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ask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leading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questions.</w:t>
      </w:r>
    </w:p>
    <w:p w14:paraId="525218C8" w14:textId="77777777" w:rsidR="004C0FDE" w:rsidRPr="00C9192A" w:rsidRDefault="004C0FDE" w:rsidP="004C0FDE">
      <w:pPr>
        <w:pStyle w:val="BodyText"/>
        <w:spacing w:before="122"/>
        <w:ind w:left="1287" w:right="194"/>
        <w:rPr>
          <w:rFonts w:asciiTheme="minorHAnsi" w:hAnsiTheme="minorHAnsi" w:cstheme="minorHAnsi"/>
        </w:rPr>
      </w:pPr>
    </w:p>
    <w:p w14:paraId="328DA3AC" w14:textId="73A3E7BA" w:rsidR="004C0FDE" w:rsidRPr="00C9192A" w:rsidRDefault="009904E5" w:rsidP="009904E5">
      <w:pPr>
        <w:pStyle w:val="Heading4"/>
      </w:pPr>
      <w:r>
        <w:t xml:space="preserve">8.4 </w:t>
      </w:r>
      <w:r w:rsidR="004C0FDE" w:rsidRPr="00C9192A">
        <w:t>Consider</w:t>
      </w:r>
      <w:r w:rsidR="004C0FDE" w:rsidRPr="00C9192A">
        <w:rPr>
          <w:spacing w:val="-2"/>
        </w:rPr>
        <w:t xml:space="preserve"> </w:t>
      </w:r>
      <w:r w:rsidR="004C0FDE" w:rsidRPr="00C9192A">
        <w:t>the</w:t>
      </w:r>
      <w:r w:rsidR="004C0FDE" w:rsidRPr="00C9192A">
        <w:rPr>
          <w:spacing w:val="-2"/>
        </w:rPr>
        <w:t xml:space="preserve"> </w:t>
      </w:r>
      <w:r w:rsidR="004C0FDE" w:rsidRPr="00C9192A">
        <w:t>Intent</w:t>
      </w:r>
    </w:p>
    <w:p w14:paraId="52B042C0" w14:textId="5969B37B" w:rsidR="004C0FDE" w:rsidRPr="00C9192A" w:rsidRDefault="004C0FDE" w:rsidP="00121823">
      <w:pPr>
        <w:pStyle w:val="BodyText"/>
        <w:spacing w:before="121"/>
        <w:ind w:left="0" w:right="74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Has this been a deliberate or contrived situation for a young person to be able to harm</w:t>
      </w:r>
      <w:r w:rsidRPr="00C9192A">
        <w:rPr>
          <w:rFonts w:asciiTheme="minorHAnsi" w:hAnsiTheme="minorHAnsi" w:cstheme="minorHAnsi"/>
          <w:spacing w:val="-59"/>
        </w:rPr>
        <w:t xml:space="preserve">                    </w:t>
      </w:r>
      <w:r w:rsidRPr="00C9192A">
        <w:rPr>
          <w:rFonts w:asciiTheme="minorHAnsi" w:hAnsiTheme="minorHAnsi" w:cstheme="minorHAnsi"/>
        </w:rPr>
        <w:t>another?</w:t>
      </w:r>
    </w:p>
    <w:p w14:paraId="4EFD9F6F" w14:textId="77777777" w:rsidR="004C0FDE" w:rsidRPr="00C9192A" w:rsidRDefault="004C0FDE" w:rsidP="004C0FDE">
      <w:pPr>
        <w:tabs>
          <w:tab w:val="left" w:pos="1155"/>
        </w:tabs>
        <w:rPr>
          <w:rFonts w:asciiTheme="minorHAnsi" w:hAnsiTheme="minorHAnsi" w:cstheme="minorHAnsi"/>
        </w:rPr>
      </w:pPr>
    </w:p>
    <w:p w14:paraId="72DA3D70" w14:textId="7A601085" w:rsidR="004C0FDE" w:rsidRPr="00C9192A" w:rsidRDefault="004C0FDE" w:rsidP="009904E5">
      <w:pPr>
        <w:pStyle w:val="Heading4"/>
      </w:pPr>
      <w:r w:rsidRPr="00C9192A">
        <w:t>8.5 Decide</w:t>
      </w:r>
      <w:r w:rsidRPr="00C9192A">
        <w:rPr>
          <w:spacing w:val="-1"/>
        </w:rPr>
        <w:t xml:space="preserve"> </w:t>
      </w:r>
      <w:r w:rsidRPr="00C9192A">
        <w:t>on</w:t>
      </w:r>
      <w:r w:rsidRPr="00C9192A">
        <w:rPr>
          <w:spacing w:val="-1"/>
        </w:rPr>
        <w:t xml:space="preserve"> </w:t>
      </w:r>
      <w:r w:rsidRPr="00C9192A">
        <w:t>your next course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2"/>
        </w:rPr>
        <w:t xml:space="preserve"> </w:t>
      </w:r>
      <w:r w:rsidRPr="00C9192A">
        <w:t>action</w:t>
      </w:r>
    </w:p>
    <w:p w14:paraId="2DD4A371" w14:textId="77777777" w:rsidR="004C0FDE" w:rsidRPr="00C9192A" w:rsidRDefault="004C0FDE" w:rsidP="009904E5">
      <w:pPr>
        <w:pStyle w:val="BodyText"/>
        <w:spacing w:before="121"/>
        <w:ind w:left="0" w:right="30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If you believe any young person to be at risk of significant harm you must report to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Designated Safeguarding Lead immediately; they will follow the school’s Safeguarding and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Protection Policy.</w:t>
      </w:r>
    </w:p>
    <w:p w14:paraId="518EF2A0" w14:textId="77777777" w:rsidR="004C0FDE" w:rsidRPr="00C9192A" w:rsidRDefault="004C0FDE" w:rsidP="009904E5">
      <w:pPr>
        <w:pStyle w:val="BodyText"/>
        <w:spacing w:before="121"/>
        <w:ind w:left="0" w:right="56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If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MASH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police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intend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pursue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further,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they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ask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interview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young people in school or they may ask for parents to come to school to be spoken to. It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is important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prepared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every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situation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potential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time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take.</w:t>
      </w:r>
    </w:p>
    <w:p w14:paraId="73FED663" w14:textId="77777777" w:rsidR="004C0FDE" w:rsidRPr="00C9192A" w:rsidRDefault="004C0FDE" w:rsidP="004C0FDE">
      <w:pPr>
        <w:pStyle w:val="BodyText"/>
        <w:spacing w:before="121"/>
        <w:ind w:left="1276" w:right="560"/>
        <w:rPr>
          <w:rFonts w:asciiTheme="minorHAnsi" w:hAnsiTheme="minorHAnsi" w:cstheme="minorHAnsi"/>
        </w:rPr>
      </w:pPr>
    </w:p>
    <w:p w14:paraId="1273943F" w14:textId="77777777" w:rsidR="004C0FDE" w:rsidRPr="00C9192A" w:rsidRDefault="004C0FDE" w:rsidP="009904E5">
      <w:pPr>
        <w:pStyle w:val="Heading4"/>
      </w:pPr>
      <w:r w:rsidRPr="00C9192A">
        <w:lastRenderedPageBreak/>
        <w:t>8.6 Informing</w:t>
      </w:r>
      <w:r w:rsidRPr="00C9192A">
        <w:rPr>
          <w:spacing w:val="-4"/>
        </w:rPr>
        <w:t xml:space="preserve"> </w:t>
      </w:r>
      <w:r w:rsidRPr="00C9192A">
        <w:t>parents/carers</w:t>
      </w:r>
    </w:p>
    <w:p w14:paraId="78530B86" w14:textId="13766895" w:rsidR="004C0FDE" w:rsidRPr="00C9192A" w:rsidRDefault="004C0FDE" w:rsidP="009904E5">
      <w:pPr>
        <w:pStyle w:val="BodyText"/>
        <w:spacing w:before="121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The best way to inform parents/carers is face to face. Although this may be time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consuming, the nature of the incident and the type of harm/abuse a young person may be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suffering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can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cause</w:t>
      </w:r>
      <w:r w:rsidRPr="00C9192A">
        <w:rPr>
          <w:rFonts w:asciiTheme="minorHAnsi" w:hAnsiTheme="minorHAnsi" w:cstheme="minorHAnsi"/>
          <w:spacing w:val="-5"/>
        </w:rPr>
        <w:t xml:space="preserve"> </w:t>
      </w:r>
      <w:r w:rsidRPr="00C9192A">
        <w:rPr>
          <w:rFonts w:asciiTheme="minorHAnsi" w:hAnsiTheme="minorHAnsi" w:cstheme="minorHAnsi"/>
        </w:rPr>
        <w:t>fear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anxiety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parents/carers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whether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 child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is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child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who</w:t>
      </w:r>
      <w:r w:rsidR="009904E5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</w:rPr>
        <w:t>was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or who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another.</w:t>
      </w:r>
    </w:p>
    <w:p w14:paraId="24EE08CB" w14:textId="2C572D2C" w:rsidR="004C0FDE" w:rsidRPr="00C9192A" w:rsidRDefault="004C0FDE" w:rsidP="009904E5">
      <w:pPr>
        <w:pStyle w:val="BodyText"/>
        <w:spacing w:before="122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Is the pupil 13+ and does not want to share with parents? Use the ‘Gillick’ test and </w:t>
      </w:r>
      <w:r w:rsidR="009904E5" w:rsidRPr="00C9192A">
        <w:rPr>
          <w:rFonts w:asciiTheme="minorHAnsi" w:hAnsiTheme="minorHAnsi" w:cstheme="minorHAnsi"/>
        </w:rPr>
        <w:t>th</w:t>
      </w:r>
      <w:r w:rsidR="009904E5">
        <w:rPr>
          <w:rFonts w:asciiTheme="minorHAnsi" w:hAnsiTheme="minorHAnsi" w:cstheme="minorHAnsi"/>
        </w:rPr>
        <w:t xml:space="preserve">e ‘Fraser’ </w:t>
      </w:r>
      <w:r w:rsidRPr="00C9192A">
        <w:rPr>
          <w:rFonts w:asciiTheme="minorHAnsi" w:hAnsiTheme="minorHAnsi" w:cstheme="minorHAnsi"/>
        </w:rPr>
        <w:t>guidelines.</w:t>
      </w:r>
    </w:p>
    <w:p w14:paraId="5AD429FD" w14:textId="4A8F9902" w:rsidR="004C0FDE" w:rsidRPr="009904E5" w:rsidRDefault="009904E5" w:rsidP="009904E5">
      <w:pPr>
        <w:pStyle w:val="BodyText"/>
        <w:spacing w:before="120"/>
        <w:ind w:left="0" w:right="520"/>
        <w:rPr>
          <w:rFonts w:asciiTheme="minorHAnsi" w:hAnsiTheme="minorHAnsi" w:cstheme="minorHAnsi"/>
          <w:color w:val="0070C0"/>
          <w:spacing w:val="-1"/>
          <w:u w:val="single"/>
        </w:rPr>
      </w:pPr>
      <w:hyperlink r:id="rId16" w:history="1">
        <w:r w:rsidRPr="009904E5">
          <w:rPr>
            <w:rStyle w:val="Hyperlink"/>
            <w:rFonts w:asciiTheme="minorHAnsi" w:hAnsiTheme="minorHAnsi" w:cstheme="minorHAnsi"/>
            <w:spacing w:val="-1"/>
          </w:rPr>
          <w:t>NSPCC | Legal definition of a child</w:t>
        </w:r>
      </w:hyperlink>
      <w:r>
        <w:rPr>
          <w:rFonts w:asciiTheme="minorHAnsi" w:hAnsiTheme="minorHAnsi" w:cstheme="minorHAnsi"/>
          <w:color w:val="0070C0"/>
          <w:spacing w:val="-1"/>
          <w:u w:val="single"/>
        </w:rPr>
        <w:br/>
      </w:r>
      <w:hyperlink r:id="rId17">
        <w:r>
          <w:rPr>
            <w:rFonts w:asciiTheme="minorHAnsi" w:hAnsiTheme="minorHAnsi" w:cstheme="minorHAnsi"/>
            <w:color w:val="0070C0"/>
            <w:u w:val="single" w:color="0000FF"/>
          </w:rPr>
          <w:t>NSPCC | Gillick competency and Fraser guidelines</w:t>
        </w:r>
      </w:hyperlink>
    </w:p>
    <w:p w14:paraId="185BAB60" w14:textId="77777777" w:rsidR="004C0FDE" w:rsidRPr="00C9192A" w:rsidRDefault="004C0FDE" w:rsidP="009904E5">
      <w:pPr>
        <w:pStyle w:val="BodyText"/>
        <w:spacing w:before="118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In all circumstances where the risk of harm to the child is evident then the school should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encourage the young person to share the information with their parent/carer (they may be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scared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tell parents/carers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they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are being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 any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way).</w:t>
      </w:r>
    </w:p>
    <w:p w14:paraId="0FCA3AE6" w14:textId="77777777" w:rsidR="004C0FDE" w:rsidRPr="00C9192A" w:rsidRDefault="004C0FDE" w:rsidP="004C0FDE">
      <w:pPr>
        <w:tabs>
          <w:tab w:val="left" w:pos="1155"/>
        </w:tabs>
        <w:rPr>
          <w:rFonts w:asciiTheme="minorHAnsi" w:hAnsiTheme="minorHAnsi" w:cstheme="minorHAnsi"/>
          <w:b/>
          <w:bCs/>
        </w:rPr>
      </w:pPr>
    </w:p>
    <w:p w14:paraId="5C4245CC" w14:textId="5038E55B" w:rsidR="004C0FDE" w:rsidRPr="00C9192A" w:rsidRDefault="004C0FDE" w:rsidP="009904E5">
      <w:pPr>
        <w:pStyle w:val="Heading3"/>
        <w:numPr>
          <w:ilvl w:val="0"/>
          <w:numId w:val="25"/>
        </w:numPr>
      </w:pPr>
      <w:bookmarkStart w:id="11" w:name="_Toc108098474"/>
      <w:r w:rsidRPr="00C9192A">
        <w:t>Points</w:t>
      </w:r>
      <w:r w:rsidRPr="00C9192A">
        <w:rPr>
          <w:spacing w:val="-2"/>
        </w:rPr>
        <w:t xml:space="preserve"> </w:t>
      </w:r>
      <w:r w:rsidRPr="00C9192A">
        <w:t>to consider</w:t>
      </w:r>
      <w:bookmarkEnd w:id="11"/>
    </w:p>
    <w:p w14:paraId="129F54A2" w14:textId="31C3C3ED" w:rsidR="004C0FDE" w:rsidRPr="00C9192A" w:rsidRDefault="004C0FDE" w:rsidP="009904E5">
      <w:pPr>
        <w:pStyle w:val="Heading4"/>
      </w:pPr>
      <w:r w:rsidRPr="00C9192A">
        <w:rPr>
          <w:bCs/>
        </w:rPr>
        <w:t>9.1</w:t>
      </w:r>
      <w:r w:rsidRPr="00C9192A">
        <w:t xml:space="preserve"> What</w:t>
      </w:r>
      <w:r w:rsidRPr="00C9192A">
        <w:rPr>
          <w:spacing w:val="-1"/>
        </w:rPr>
        <w:t xml:space="preserve"> </w:t>
      </w:r>
      <w:r w:rsidRPr="00C9192A">
        <w:t>is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3"/>
        </w:rPr>
        <w:t xml:space="preserve"> </w:t>
      </w:r>
      <w:r w:rsidRPr="00C9192A">
        <w:t>age of</w:t>
      </w:r>
      <w:r w:rsidRPr="00C9192A">
        <w:rPr>
          <w:spacing w:val="-1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children</w:t>
      </w:r>
      <w:r w:rsidRPr="00C9192A">
        <w:rPr>
          <w:spacing w:val="-3"/>
        </w:rPr>
        <w:t xml:space="preserve"> </w:t>
      </w:r>
      <w:r w:rsidRPr="00C9192A">
        <w:t>involved?</w:t>
      </w:r>
    </w:p>
    <w:p w14:paraId="6239BD3E" w14:textId="77777777" w:rsidR="004C0FDE" w:rsidRPr="00C9192A" w:rsidRDefault="004C0FDE" w:rsidP="009904E5">
      <w:pPr>
        <w:pStyle w:val="BodyText"/>
        <w:spacing w:before="121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How old are the young people involved in the incident and is there any age difference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between those involved? In relation to sexual exploration, children under the age of 5, in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 xml:space="preserve">particular </w:t>
      </w:r>
      <w:proofErr w:type="gramStart"/>
      <w:r w:rsidRPr="00C9192A">
        <w:rPr>
          <w:rFonts w:asciiTheme="minorHAnsi" w:hAnsiTheme="minorHAnsi" w:cstheme="minorHAnsi"/>
        </w:rPr>
        <w:t>1-4 year olds</w:t>
      </w:r>
      <w:proofErr w:type="gramEnd"/>
      <w:r w:rsidRPr="00C9192A">
        <w:rPr>
          <w:rFonts w:asciiTheme="minorHAnsi" w:hAnsiTheme="minorHAnsi" w:cstheme="minorHAnsi"/>
        </w:rPr>
        <w:t xml:space="preserve"> who are learning toileting skills may show a particular interest in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exploration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at around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this stage.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This,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however,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should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not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overlooked.</w:t>
      </w:r>
    </w:p>
    <w:p w14:paraId="5C1DF081" w14:textId="77777777" w:rsidR="004C0FDE" w:rsidRPr="00C9192A" w:rsidRDefault="004C0FDE" w:rsidP="004C0FDE">
      <w:pPr>
        <w:tabs>
          <w:tab w:val="left" w:pos="1410"/>
        </w:tabs>
        <w:rPr>
          <w:rFonts w:asciiTheme="minorHAnsi" w:hAnsiTheme="minorHAnsi" w:cstheme="minorHAnsi"/>
        </w:rPr>
      </w:pPr>
    </w:p>
    <w:p w14:paraId="03A05DCF" w14:textId="6753CDD6" w:rsidR="004C0FDE" w:rsidRPr="00C9192A" w:rsidRDefault="004C0FDE" w:rsidP="009904E5">
      <w:pPr>
        <w:pStyle w:val="Heading4"/>
      </w:pPr>
      <w:r w:rsidRPr="00C9192A">
        <w:t>9.2 Where</w:t>
      </w:r>
      <w:r w:rsidRPr="00C9192A">
        <w:rPr>
          <w:spacing w:val="-1"/>
        </w:rPr>
        <w:t xml:space="preserve"> </w:t>
      </w:r>
      <w:r w:rsidRPr="00C9192A">
        <w:t>did</w:t>
      </w:r>
      <w:r w:rsidRPr="00C9192A">
        <w:rPr>
          <w:spacing w:val="-3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incident</w:t>
      </w:r>
      <w:r w:rsidRPr="00C9192A">
        <w:rPr>
          <w:spacing w:val="-5"/>
        </w:rPr>
        <w:t xml:space="preserve"> </w:t>
      </w:r>
      <w:r w:rsidRPr="00C9192A">
        <w:t>or incidents</w:t>
      </w:r>
      <w:r w:rsidRPr="00C9192A">
        <w:rPr>
          <w:spacing w:val="-2"/>
        </w:rPr>
        <w:t xml:space="preserve"> </w:t>
      </w:r>
      <w:r w:rsidRPr="00C9192A">
        <w:t>take</w:t>
      </w:r>
      <w:r w:rsidRPr="00C9192A">
        <w:rPr>
          <w:spacing w:val="-3"/>
        </w:rPr>
        <w:t xml:space="preserve"> </w:t>
      </w:r>
      <w:r w:rsidRPr="00C9192A">
        <w:t>place?</w:t>
      </w:r>
    </w:p>
    <w:p w14:paraId="15A8D584" w14:textId="77777777" w:rsidR="004C0FDE" w:rsidRPr="00C9192A" w:rsidRDefault="004C0FDE" w:rsidP="009904E5">
      <w:pPr>
        <w:pStyle w:val="BodyText"/>
        <w:spacing w:before="124"/>
        <w:ind w:left="0" w:right="46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Was the incident in an open, visible place to others? If so, was it observed? If not, is more,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supervision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required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within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particular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area</w:t>
      </w:r>
      <w:proofErr w:type="gramEnd"/>
      <w:r w:rsidRPr="00C9192A">
        <w:rPr>
          <w:rFonts w:asciiTheme="minorHAnsi" w:hAnsiTheme="minorHAnsi" w:cstheme="minorHAnsi"/>
        </w:rPr>
        <w:t>?</w:t>
      </w:r>
    </w:p>
    <w:p w14:paraId="0913F2B0" w14:textId="77777777" w:rsidR="004C0FDE" w:rsidRPr="00C9192A" w:rsidRDefault="004C0FDE" w:rsidP="004C0FDE">
      <w:pPr>
        <w:pStyle w:val="BodyText"/>
        <w:spacing w:before="124"/>
        <w:ind w:right="464"/>
        <w:rPr>
          <w:rFonts w:asciiTheme="minorHAnsi" w:hAnsiTheme="minorHAnsi" w:cstheme="minorHAnsi"/>
        </w:rPr>
      </w:pPr>
    </w:p>
    <w:p w14:paraId="5D51F339" w14:textId="77777777" w:rsidR="004C0FDE" w:rsidRPr="00C9192A" w:rsidRDefault="004C0FDE" w:rsidP="009904E5">
      <w:pPr>
        <w:pStyle w:val="Heading4"/>
      </w:pPr>
      <w:r w:rsidRPr="00C9192A">
        <w:t>9.3 What</w:t>
      </w:r>
      <w:r w:rsidRPr="00C9192A">
        <w:rPr>
          <w:spacing w:val="-4"/>
        </w:rPr>
        <w:t xml:space="preserve"> </w:t>
      </w:r>
      <w:r w:rsidRPr="00C9192A">
        <w:t>was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2"/>
        </w:rPr>
        <w:t xml:space="preserve"> </w:t>
      </w:r>
      <w:r w:rsidRPr="00C9192A">
        <w:t>explanation</w:t>
      </w:r>
      <w:r w:rsidRPr="00C9192A">
        <w:rPr>
          <w:spacing w:val="1"/>
        </w:rPr>
        <w:t xml:space="preserve"> </w:t>
      </w:r>
      <w:r w:rsidRPr="00C9192A">
        <w:t>by</w:t>
      </w:r>
      <w:r w:rsidRPr="00C9192A">
        <w:rPr>
          <w:spacing w:val="-5"/>
        </w:rPr>
        <w:t xml:space="preserve"> </w:t>
      </w:r>
      <w:r w:rsidRPr="00C9192A">
        <w:t>all</w:t>
      </w:r>
      <w:r w:rsidRPr="00C9192A">
        <w:rPr>
          <w:spacing w:val="2"/>
        </w:rPr>
        <w:t xml:space="preserve"> </w:t>
      </w:r>
      <w:r w:rsidRPr="00C9192A">
        <w:t>children</w:t>
      </w:r>
      <w:r w:rsidRPr="00C9192A">
        <w:rPr>
          <w:spacing w:val="-3"/>
        </w:rPr>
        <w:t xml:space="preserve"> </w:t>
      </w:r>
      <w:r w:rsidRPr="00C9192A">
        <w:t>involved of</w:t>
      </w:r>
      <w:r w:rsidRPr="00C9192A">
        <w:rPr>
          <w:spacing w:val="-1"/>
        </w:rPr>
        <w:t xml:space="preserve"> </w:t>
      </w:r>
      <w:r w:rsidRPr="00C9192A">
        <w:t>what</w:t>
      </w:r>
      <w:r w:rsidRPr="00C9192A">
        <w:rPr>
          <w:spacing w:val="1"/>
        </w:rPr>
        <w:t xml:space="preserve"> </w:t>
      </w:r>
      <w:r w:rsidRPr="00C9192A">
        <w:t>occurred?</w:t>
      </w:r>
    </w:p>
    <w:p w14:paraId="6D86C319" w14:textId="64FA0F86" w:rsidR="009904E5" w:rsidRPr="00C9192A" w:rsidRDefault="004C0FDE" w:rsidP="009904E5">
      <w:pPr>
        <w:pStyle w:val="BodyText"/>
        <w:spacing w:before="123"/>
        <w:ind w:left="0" w:right="49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Can each of the young people give the same explanation of the incident </w:t>
      </w:r>
      <w:proofErr w:type="gramStart"/>
      <w:r w:rsidRPr="00C9192A">
        <w:rPr>
          <w:rFonts w:asciiTheme="minorHAnsi" w:hAnsiTheme="minorHAnsi" w:cstheme="minorHAnsi"/>
        </w:rPr>
        <w:t>and also</w:t>
      </w:r>
      <w:proofErr w:type="gramEnd"/>
      <w:r w:rsidRPr="00C9192A">
        <w:rPr>
          <w:rFonts w:asciiTheme="minorHAnsi" w:hAnsiTheme="minorHAnsi" w:cstheme="minorHAnsi"/>
        </w:rPr>
        <w:t xml:space="preserve"> what is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 effect on the young people involved? Is the incident seen to be bullying for example,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which case regular and repetitive? Is the version of one young person different from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another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 why?</w:t>
      </w:r>
      <w:r w:rsidR="009904E5">
        <w:rPr>
          <w:rFonts w:asciiTheme="minorHAnsi" w:hAnsiTheme="minorHAnsi" w:cstheme="minorHAnsi"/>
        </w:rPr>
        <w:br/>
      </w:r>
    </w:p>
    <w:p w14:paraId="4C956318" w14:textId="77777777" w:rsidR="004C0FDE" w:rsidRPr="00C9192A" w:rsidRDefault="004C0FDE" w:rsidP="009904E5">
      <w:pPr>
        <w:pStyle w:val="Heading4"/>
      </w:pPr>
      <w:r w:rsidRPr="00C9192A">
        <w:t>9.4 What</w:t>
      </w:r>
      <w:r w:rsidRPr="00C9192A">
        <w:rPr>
          <w:spacing w:val="-2"/>
        </w:rPr>
        <w:t xml:space="preserve"> </w:t>
      </w:r>
      <w:r w:rsidRPr="00C9192A">
        <w:t>is</w:t>
      </w:r>
      <w:r w:rsidRPr="00C9192A">
        <w:rPr>
          <w:spacing w:val="-3"/>
        </w:rPr>
        <w:t xml:space="preserve"> </w:t>
      </w:r>
      <w:r w:rsidRPr="00C9192A">
        <w:t>each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2"/>
        </w:rPr>
        <w:t xml:space="preserve"> </w:t>
      </w:r>
      <w:r w:rsidRPr="00C9192A">
        <w:t>the</w:t>
      </w:r>
      <w:r w:rsidRPr="00C9192A">
        <w:rPr>
          <w:spacing w:val="-1"/>
        </w:rPr>
        <w:t xml:space="preserve"> </w:t>
      </w:r>
      <w:r w:rsidRPr="00C9192A">
        <w:t>children’s own</w:t>
      </w:r>
      <w:r w:rsidRPr="00C9192A">
        <w:rPr>
          <w:spacing w:val="-3"/>
        </w:rPr>
        <w:t xml:space="preserve"> </w:t>
      </w:r>
      <w:r w:rsidRPr="00C9192A">
        <w:t>understanding</w:t>
      </w:r>
      <w:r w:rsidRPr="00C9192A">
        <w:rPr>
          <w:spacing w:val="-1"/>
        </w:rPr>
        <w:t xml:space="preserve"> </w:t>
      </w:r>
      <w:r w:rsidRPr="00C9192A">
        <w:t>of</w:t>
      </w:r>
      <w:r w:rsidRPr="00C9192A">
        <w:rPr>
          <w:spacing w:val="-4"/>
        </w:rPr>
        <w:t xml:space="preserve"> </w:t>
      </w:r>
      <w:r w:rsidRPr="00C9192A">
        <w:t>what</w:t>
      </w:r>
      <w:r w:rsidRPr="00C9192A">
        <w:rPr>
          <w:spacing w:val="-2"/>
        </w:rPr>
        <w:t xml:space="preserve"> </w:t>
      </w:r>
      <w:r w:rsidRPr="00C9192A">
        <w:t>occurred?</w:t>
      </w:r>
    </w:p>
    <w:p w14:paraId="1A076E0E" w14:textId="2788356A" w:rsidR="004C0FDE" w:rsidRPr="00C9192A" w:rsidRDefault="004C0FDE" w:rsidP="009904E5">
      <w:pPr>
        <w:pStyle w:val="BodyText"/>
        <w:spacing w:before="123"/>
        <w:ind w:left="0" w:right="-32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Do the young people know/understand what they are doing? E.g. do they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knowledge of body parts, of privacy and that it is inappropriate to touch? Is the young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person’s explanation in relation to something they may have heard or been learning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about that has prompted the behaviour? Is the behaviour deliberate and contrived? </w:t>
      </w:r>
      <w:proofErr w:type="gramStart"/>
      <w:r w:rsidRPr="00C9192A">
        <w:rPr>
          <w:rFonts w:asciiTheme="minorHAnsi" w:hAnsiTheme="minorHAnsi" w:cstheme="minorHAnsi"/>
        </w:rPr>
        <w:t>Does</w:t>
      </w:r>
      <w:r w:rsidR="009904E5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proofErr w:type="gramEnd"/>
      <w:r w:rsidRPr="00C9192A">
        <w:rPr>
          <w:rFonts w:asciiTheme="minorHAnsi" w:hAnsiTheme="minorHAnsi" w:cstheme="minorHAnsi"/>
        </w:rPr>
        <w:t xml:space="preserve"> young person </w:t>
      </w:r>
      <w:proofErr w:type="gramStart"/>
      <w:r w:rsidRPr="00C9192A">
        <w:rPr>
          <w:rFonts w:asciiTheme="minorHAnsi" w:hAnsiTheme="minorHAnsi" w:cstheme="minorHAnsi"/>
        </w:rPr>
        <w:t>have understanding of</w:t>
      </w:r>
      <w:proofErr w:type="gramEnd"/>
      <w:r w:rsidRPr="00C9192A">
        <w:rPr>
          <w:rFonts w:asciiTheme="minorHAnsi" w:hAnsiTheme="minorHAnsi" w:cstheme="minorHAnsi"/>
        </w:rPr>
        <w:t xml:space="preserve"> the impact of their behaviour on the other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person?</w:t>
      </w:r>
      <w:r w:rsidR="009904E5">
        <w:rPr>
          <w:rFonts w:asciiTheme="minorHAnsi" w:hAnsiTheme="minorHAnsi" w:cstheme="minorHAnsi"/>
        </w:rPr>
        <w:br/>
      </w:r>
    </w:p>
    <w:p w14:paraId="2A15DCDD" w14:textId="77777777" w:rsidR="004C0FDE" w:rsidRPr="00C9192A" w:rsidRDefault="004C0FDE" w:rsidP="009904E5">
      <w:pPr>
        <w:pStyle w:val="Heading4"/>
      </w:pPr>
      <w:r w:rsidRPr="00C9192A">
        <w:t>9.5 Repetition</w:t>
      </w:r>
    </w:p>
    <w:p w14:paraId="23C6D298" w14:textId="77777777" w:rsidR="004C0FDE" w:rsidRPr="00C9192A" w:rsidRDefault="004C0FDE" w:rsidP="00404A47">
      <w:pPr>
        <w:pStyle w:val="BodyText"/>
        <w:spacing w:before="124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Has the behaviour been repeated to an individual on more than one occasion?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the same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way it must be considered has the behaviour persisted to an individual after the issue has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already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been discussed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dealt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with and appropriately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resolved?</w:t>
      </w:r>
    </w:p>
    <w:p w14:paraId="4AEC7F95" w14:textId="77777777" w:rsidR="004C0FDE" w:rsidRPr="00C9192A" w:rsidRDefault="004C0FDE" w:rsidP="004C0FDE">
      <w:pPr>
        <w:tabs>
          <w:tab w:val="left" w:pos="1620"/>
        </w:tabs>
        <w:rPr>
          <w:rFonts w:asciiTheme="minorHAnsi" w:hAnsiTheme="minorHAnsi" w:cstheme="minorHAnsi"/>
          <w:b/>
          <w:bCs/>
        </w:rPr>
      </w:pPr>
    </w:p>
    <w:p w14:paraId="6DE760C6" w14:textId="7000D01A" w:rsidR="004C0FDE" w:rsidRPr="00C9192A" w:rsidRDefault="00404A47" w:rsidP="00404A47">
      <w:pPr>
        <w:pStyle w:val="Heading3"/>
        <w:numPr>
          <w:ilvl w:val="0"/>
          <w:numId w:val="25"/>
        </w:numPr>
      </w:pPr>
      <w:r>
        <w:lastRenderedPageBreak/>
        <w:t xml:space="preserve"> </w:t>
      </w:r>
      <w:bookmarkStart w:id="12" w:name="_Toc108098475"/>
      <w:r w:rsidR="004C0FDE" w:rsidRPr="00C9192A">
        <w:t>Next Steps</w:t>
      </w:r>
      <w:bookmarkEnd w:id="12"/>
    </w:p>
    <w:p w14:paraId="0C4B7E9A" w14:textId="02C95D60" w:rsidR="004C0FDE" w:rsidRPr="00C9192A" w:rsidRDefault="004C0FDE" w:rsidP="00404A47">
      <w:pPr>
        <w:tabs>
          <w:tab w:val="left" w:pos="106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Once the outcome of the incident(s) has been established it is necessary to ensure future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incidents of abuse do not occur again and consider the support and intervention required for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those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involved</w:t>
      </w:r>
    </w:p>
    <w:p w14:paraId="47448B19" w14:textId="77777777" w:rsidR="004C0FDE" w:rsidRPr="00C9192A" w:rsidRDefault="004C0FDE" w:rsidP="004C0FDE">
      <w:pPr>
        <w:tabs>
          <w:tab w:val="left" w:pos="1065"/>
        </w:tabs>
        <w:ind w:left="1065"/>
        <w:rPr>
          <w:rFonts w:asciiTheme="minorHAnsi" w:hAnsiTheme="minorHAnsi" w:cstheme="minorHAnsi"/>
        </w:rPr>
      </w:pPr>
    </w:p>
    <w:p w14:paraId="2B991DEB" w14:textId="5651527C" w:rsidR="004C0FDE" w:rsidRPr="00C9192A" w:rsidRDefault="004C0FDE" w:rsidP="00404A47">
      <w:pPr>
        <w:pStyle w:val="Heading4"/>
      </w:pPr>
      <w:r w:rsidRPr="00C9192A">
        <w:t>10.1</w:t>
      </w:r>
      <w:r w:rsidR="00404A47">
        <w:t xml:space="preserve"> F</w:t>
      </w:r>
      <w:r w:rsidRPr="00C9192A">
        <w:t>or the</w:t>
      </w:r>
      <w:r w:rsidRPr="00C9192A">
        <w:rPr>
          <w:spacing w:val="-3"/>
        </w:rPr>
        <w:t xml:space="preserve"> </w:t>
      </w:r>
      <w:r w:rsidRPr="00C9192A">
        <w:t>young person who has</w:t>
      </w:r>
      <w:r w:rsidRPr="00C9192A">
        <w:rPr>
          <w:spacing w:val="-2"/>
        </w:rPr>
        <w:t xml:space="preserve"> </w:t>
      </w:r>
      <w:r w:rsidRPr="00C9192A">
        <w:t>been harmed</w:t>
      </w:r>
    </w:p>
    <w:p w14:paraId="02C6A86E" w14:textId="2206BC2E" w:rsidR="004C0FDE" w:rsidRPr="00C9192A" w:rsidRDefault="004C0FDE" w:rsidP="00404A47">
      <w:pPr>
        <w:pStyle w:val="BodyText"/>
        <w:spacing w:before="124"/>
        <w:ind w:left="0" w:right="187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What support they require depends on the individual young </w:t>
      </w:r>
      <w:r w:rsidR="00404A47" w:rsidRPr="00C9192A">
        <w:rPr>
          <w:rFonts w:asciiTheme="minorHAnsi" w:hAnsiTheme="minorHAnsi" w:cstheme="minorHAnsi"/>
        </w:rPr>
        <w:t>person</w:t>
      </w:r>
      <w:r w:rsidR="00404A47">
        <w:rPr>
          <w:rFonts w:asciiTheme="minorHAnsi" w:hAnsiTheme="minorHAnsi" w:cstheme="minorHAnsi"/>
        </w:rPr>
        <w:t>.</w:t>
      </w:r>
      <w:r w:rsidRPr="00C9192A">
        <w:rPr>
          <w:rFonts w:asciiTheme="minorHAnsi" w:hAnsiTheme="minorHAnsi" w:cstheme="minorHAnsi"/>
        </w:rPr>
        <w:t xml:space="preserve"> It may be that they </w:t>
      </w:r>
      <w:r w:rsidR="00404A47" w:rsidRPr="00C9192A">
        <w:rPr>
          <w:rFonts w:asciiTheme="minorHAnsi" w:hAnsiTheme="minorHAnsi" w:cstheme="minorHAnsi"/>
        </w:rPr>
        <w:t>wish</w:t>
      </w:r>
      <w:r w:rsidR="00404A47">
        <w:rPr>
          <w:rFonts w:asciiTheme="minorHAnsi" w:hAnsiTheme="minorHAnsi" w:cstheme="minorHAnsi"/>
        </w:rPr>
        <w:t xml:space="preserve"> to </w:t>
      </w:r>
      <w:r w:rsidRPr="00C9192A">
        <w:rPr>
          <w:rFonts w:asciiTheme="minorHAnsi" w:hAnsiTheme="minorHAnsi" w:cstheme="minorHAnsi"/>
        </w:rPr>
        <w:t>seek counselling or one to one support via a mentor. It may also be that they feel able to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deal with the incident(s) on their own or with support of family and friends; in which case it is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necessary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this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continues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monitored</w:t>
      </w:r>
      <w:r w:rsidRPr="00C9192A">
        <w:rPr>
          <w:rFonts w:asciiTheme="minorHAnsi" w:hAnsiTheme="minorHAnsi" w:cstheme="minorHAnsi"/>
          <w:spacing w:val="5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offered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support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should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they require it in the future. If the incidents are of a bullying nature, the young person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need support in improving peer groups/relationships with other young people, or some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restorative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justice work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with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all those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involved may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 required.</w:t>
      </w:r>
    </w:p>
    <w:p w14:paraId="0A657C95" w14:textId="6873B2A1" w:rsidR="00156736" w:rsidRPr="00156736" w:rsidRDefault="004C0FDE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Other interventions that could be considered may target a whole class or year group </w:t>
      </w:r>
      <w:proofErr w:type="gramStart"/>
      <w:r w:rsidRPr="00C9192A">
        <w:rPr>
          <w:rFonts w:asciiTheme="minorHAnsi" w:hAnsiTheme="minorHAnsi" w:cstheme="minorHAnsi"/>
        </w:rPr>
        <w:t>for</w:t>
      </w:r>
      <w:r w:rsidR="00C56BF3">
        <w:rPr>
          <w:rFonts w:asciiTheme="minorHAnsi" w:hAnsiTheme="minorHAnsi" w:cstheme="minorHAnsi"/>
        </w:rPr>
        <w:t xml:space="preserve"> 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example</w:t>
      </w:r>
      <w:proofErr w:type="gramEnd"/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 speaker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online bullying,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relationsh</w:t>
      </w:r>
      <w:r w:rsidRPr="00156736">
        <w:rPr>
          <w:rFonts w:asciiTheme="minorHAnsi" w:hAnsiTheme="minorHAnsi" w:cstheme="minorHAnsi"/>
        </w:rPr>
        <w:t>ip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abuse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etc.</w:t>
      </w:r>
      <w:r w:rsidRPr="00156736">
        <w:rPr>
          <w:rFonts w:asciiTheme="minorHAnsi" w:hAnsiTheme="minorHAnsi" w:cstheme="minorHAnsi"/>
          <w:spacing w:val="-2"/>
        </w:rPr>
        <w:t xml:space="preserve"> </w:t>
      </w:r>
      <w:r w:rsidRPr="00156736">
        <w:rPr>
          <w:rFonts w:asciiTheme="minorHAnsi" w:hAnsiTheme="minorHAnsi" w:cstheme="minorHAnsi"/>
        </w:rPr>
        <w:t>It</w:t>
      </w:r>
      <w:r w:rsidRPr="00156736">
        <w:rPr>
          <w:rFonts w:asciiTheme="minorHAnsi" w:hAnsiTheme="minorHAnsi" w:cstheme="minorHAnsi"/>
          <w:spacing w:val="-1"/>
        </w:rPr>
        <w:t xml:space="preserve"> </w:t>
      </w:r>
      <w:r w:rsidRPr="00156736">
        <w:rPr>
          <w:rFonts w:asciiTheme="minorHAnsi" w:hAnsiTheme="minorHAnsi" w:cstheme="minorHAnsi"/>
        </w:rPr>
        <w:t>may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be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that</w:t>
      </w:r>
      <w:r w:rsidRPr="00156736">
        <w:rPr>
          <w:rFonts w:asciiTheme="minorHAnsi" w:hAnsiTheme="minorHAnsi" w:cstheme="minorHAnsi"/>
          <w:spacing w:val="-2"/>
        </w:rPr>
        <w:t xml:space="preserve"> </w:t>
      </w:r>
      <w:r w:rsidRPr="00156736">
        <w:rPr>
          <w:rFonts w:asciiTheme="minorHAnsi" w:hAnsiTheme="minorHAnsi" w:cstheme="minorHAnsi"/>
        </w:rPr>
        <w:t>through</w:t>
      </w:r>
      <w:r w:rsidRPr="00156736">
        <w:rPr>
          <w:rFonts w:asciiTheme="minorHAnsi" w:hAnsiTheme="minorHAnsi" w:cstheme="minorHAnsi"/>
          <w:spacing w:val="-3"/>
        </w:rPr>
        <w:t xml:space="preserve"> </w:t>
      </w:r>
      <w:r w:rsidRPr="00156736">
        <w:rPr>
          <w:rFonts w:asciiTheme="minorHAnsi" w:hAnsiTheme="minorHAnsi" w:cstheme="minorHAnsi"/>
        </w:rPr>
        <w:t>the</w:t>
      </w:r>
      <w:r w:rsidR="00156736" w:rsidRPr="00156736">
        <w:rPr>
          <w:rFonts w:asciiTheme="minorHAnsi" w:hAnsiTheme="minorHAnsi" w:cstheme="minorHAnsi"/>
        </w:rPr>
        <w:t xml:space="preserve"> continued curriculum of Relationship and Sex Education (from 2020), PSHE and</w:t>
      </w:r>
      <w:r w:rsidR="00156736" w:rsidRPr="00156736">
        <w:rPr>
          <w:rFonts w:asciiTheme="minorHAnsi" w:hAnsiTheme="minorHAnsi" w:cstheme="minorHAnsi"/>
          <w:spacing w:val="-59"/>
        </w:rPr>
        <w:t xml:space="preserve"> </w:t>
      </w:r>
      <w:r w:rsidR="00156736" w:rsidRPr="00156736">
        <w:rPr>
          <w:rFonts w:asciiTheme="minorHAnsi" w:hAnsiTheme="minorHAnsi" w:cstheme="minorHAnsi"/>
        </w:rPr>
        <w:t>SMSC</w:t>
      </w:r>
      <w:r w:rsidR="00156736" w:rsidRPr="00156736">
        <w:rPr>
          <w:rFonts w:asciiTheme="minorHAnsi" w:hAnsiTheme="minorHAnsi" w:cstheme="minorHAnsi"/>
          <w:spacing w:val="-1"/>
        </w:rPr>
        <w:t xml:space="preserve"> </w:t>
      </w:r>
      <w:r w:rsidR="00156736" w:rsidRPr="00156736">
        <w:rPr>
          <w:rFonts w:asciiTheme="minorHAnsi" w:hAnsiTheme="minorHAnsi" w:cstheme="minorHAnsi"/>
        </w:rPr>
        <w:t>that</w:t>
      </w:r>
      <w:r w:rsidR="00156736" w:rsidRPr="00156736">
        <w:rPr>
          <w:rFonts w:asciiTheme="minorHAnsi" w:hAnsiTheme="minorHAnsi" w:cstheme="minorHAnsi"/>
          <w:spacing w:val="2"/>
        </w:rPr>
        <w:t xml:space="preserve"> </w:t>
      </w:r>
      <w:r w:rsidR="00156736" w:rsidRPr="00156736">
        <w:rPr>
          <w:rFonts w:asciiTheme="minorHAnsi" w:hAnsiTheme="minorHAnsi" w:cstheme="minorHAnsi"/>
        </w:rPr>
        <w:t>certain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issues</w:t>
      </w:r>
      <w:r w:rsidR="00156736" w:rsidRPr="00156736">
        <w:rPr>
          <w:rFonts w:asciiTheme="minorHAnsi" w:hAnsiTheme="minorHAnsi" w:cstheme="minorHAnsi"/>
          <w:spacing w:val="1"/>
        </w:rPr>
        <w:t xml:space="preserve"> </w:t>
      </w:r>
      <w:r w:rsidR="00156736" w:rsidRPr="00156736">
        <w:rPr>
          <w:rFonts w:asciiTheme="minorHAnsi" w:hAnsiTheme="minorHAnsi" w:cstheme="minorHAnsi"/>
        </w:rPr>
        <w:t>can</w:t>
      </w:r>
      <w:r w:rsidR="00156736" w:rsidRPr="00156736">
        <w:rPr>
          <w:rFonts w:asciiTheme="minorHAnsi" w:hAnsiTheme="minorHAnsi" w:cstheme="minorHAnsi"/>
          <w:spacing w:val="-1"/>
        </w:rPr>
        <w:t xml:space="preserve"> </w:t>
      </w:r>
      <w:r w:rsidR="00156736" w:rsidRPr="00156736">
        <w:rPr>
          <w:rFonts w:asciiTheme="minorHAnsi" w:hAnsiTheme="minorHAnsi" w:cstheme="minorHAnsi"/>
        </w:rPr>
        <w:t>be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discussed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and</w:t>
      </w:r>
      <w:r w:rsidR="00156736" w:rsidRPr="00156736">
        <w:rPr>
          <w:rFonts w:asciiTheme="minorHAnsi" w:hAnsiTheme="minorHAnsi" w:cstheme="minorHAnsi"/>
          <w:spacing w:val="-2"/>
        </w:rPr>
        <w:t xml:space="preserve"> </w:t>
      </w:r>
      <w:r w:rsidR="00156736" w:rsidRPr="00156736">
        <w:rPr>
          <w:rFonts w:asciiTheme="minorHAnsi" w:hAnsiTheme="minorHAnsi" w:cstheme="minorHAnsi"/>
        </w:rPr>
        <w:t>debated</w:t>
      </w:r>
      <w:r w:rsidR="00156736" w:rsidRPr="00156736">
        <w:rPr>
          <w:rFonts w:asciiTheme="minorHAnsi" w:hAnsiTheme="minorHAnsi" w:cstheme="minorHAnsi"/>
          <w:spacing w:val="-3"/>
        </w:rPr>
        <w:t xml:space="preserve"> </w:t>
      </w:r>
      <w:r w:rsidR="00156736" w:rsidRPr="00156736">
        <w:rPr>
          <w:rFonts w:asciiTheme="minorHAnsi" w:hAnsiTheme="minorHAnsi" w:cstheme="minorHAnsi"/>
        </w:rPr>
        <w:t>more</w:t>
      </w:r>
      <w:r w:rsidR="00156736" w:rsidRPr="00156736">
        <w:rPr>
          <w:rFonts w:asciiTheme="minorHAnsi" w:hAnsiTheme="minorHAnsi" w:cstheme="minorHAnsi"/>
          <w:spacing w:val="-4"/>
        </w:rPr>
        <w:t xml:space="preserve"> </w:t>
      </w:r>
      <w:r w:rsidR="00156736" w:rsidRPr="00156736">
        <w:rPr>
          <w:rFonts w:asciiTheme="minorHAnsi" w:hAnsiTheme="minorHAnsi" w:cstheme="minorHAnsi"/>
        </w:rPr>
        <w:t>frequently.</w:t>
      </w:r>
    </w:p>
    <w:p w14:paraId="681DB350" w14:textId="0CD9DAC8" w:rsidR="00156736" w:rsidRDefault="00156736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  <w:r w:rsidRPr="00156736">
        <w:rPr>
          <w:rFonts w:asciiTheme="minorHAnsi" w:hAnsiTheme="minorHAnsi" w:cstheme="minorHAnsi"/>
        </w:rPr>
        <w:t>If the young person feels particularly vulnerable it may be that a risk assessment can be put</w:t>
      </w:r>
      <w:r w:rsidRPr="00156736">
        <w:rPr>
          <w:rFonts w:asciiTheme="minorHAnsi" w:hAnsiTheme="minorHAnsi" w:cstheme="minorHAnsi"/>
          <w:spacing w:val="-59"/>
        </w:rPr>
        <w:t xml:space="preserve"> </w:t>
      </w:r>
      <w:r>
        <w:rPr>
          <w:rFonts w:asciiTheme="minorHAnsi" w:hAnsiTheme="minorHAnsi" w:cstheme="minorHAnsi"/>
          <w:spacing w:val="-59"/>
        </w:rPr>
        <w:t xml:space="preserve">   </w:t>
      </w:r>
      <w:r>
        <w:rPr>
          <w:rFonts w:asciiTheme="minorHAnsi" w:hAnsiTheme="minorHAnsi" w:cstheme="minorHAnsi"/>
        </w:rPr>
        <w:t xml:space="preserve"> in</w:t>
      </w:r>
      <w:r w:rsidRPr="00156736">
        <w:rPr>
          <w:rFonts w:asciiTheme="minorHAnsi" w:hAnsiTheme="minorHAnsi" w:cstheme="minorHAnsi"/>
        </w:rPr>
        <w:t xml:space="preserve"> place for them whilst in school so that they have someone named that they can talk to,</w:t>
      </w:r>
      <w:r w:rsidRPr="00156736">
        <w:rPr>
          <w:rFonts w:asciiTheme="minorHAnsi" w:hAnsiTheme="minorHAnsi" w:cstheme="minorHAnsi"/>
          <w:spacing w:val="1"/>
        </w:rPr>
        <w:t xml:space="preserve"> </w:t>
      </w:r>
      <w:r w:rsidRPr="00156736">
        <w:rPr>
          <w:rFonts w:asciiTheme="minorHAnsi" w:hAnsiTheme="minorHAnsi" w:cstheme="minorHAnsi"/>
        </w:rPr>
        <w:t>support strategies for managing future issues and identified services to offer additional</w:t>
      </w:r>
      <w:r w:rsidRPr="00156736">
        <w:rPr>
          <w:rFonts w:asciiTheme="minorHAnsi" w:hAnsiTheme="minorHAnsi" w:cstheme="minorHAnsi"/>
          <w:spacing w:val="1"/>
        </w:rPr>
        <w:t xml:space="preserve"> </w:t>
      </w:r>
      <w:r w:rsidRPr="00156736">
        <w:rPr>
          <w:rFonts w:asciiTheme="minorHAnsi" w:hAnsiTheme="minorHAnsi" w:cstheme="minorHAnsi"/>
        </w:rPr>
        <w:t>support.</w:t>
      </w:r>
    </w:p>
    <w:p w14:paraId="30B0F199" w14:textId="77777777" w:rsidR="00156736" w:rsidRPr="00156736" w:rsidRDefault="00156736" w:rsidP="00156736">
      <w:pPr>
        <w:pStyle w:val="BodyText"/>
        <w:spacing w:before="120"/>
        <w:ind w:left="0"/>
        <w:rPr>
          <w:rFonts w:asciiTheme="minorHAnsi" w:hAnsiTheme="minorHAnsi" w:cstheme="minorHAnsi"/>
        </w:rPr>
      </w:pPr>
    </w:p>
    <w:p w14:paraId="76056A01" w14:textId="143E5ECE" w:rsidR="004C0FDE" w:rsidRPr="00C9192A" w:rsidRDefault="00404A47" w:rsidP="00404A47">
      <w:pPr>
        <w:pStyle w:val="Heading4"/>
      </w:pPr>
      <w:r>
        <w:t>10.2</w:t>
      </w:r>
      <w:r w:rsidR="004C0FDE" w:rsidRPr="00C9192A">
        <w:t xml:space="preserve"> For the</w:t>
      </w:r>
      <w:r w:rsidR="004C0FDE" w:rsidRPr="00C9192A">
        <w:rPr>
          <w:spacing w:val="-4"/>
        </w:rPr>
        <w:t xml:space="preserve"> </w:t>
      </w:r>
      <w:r w:rsidR="004C0FDE" w:rsidRPr="00C9192A">
        <w:t>young</w:t>
      </w:r>
      <w:r w:rsidR="004C0FDE" w:rsidRPr="00C9192A">
        <w:rPr>
          <w:spacing w:val="-1"/>
        </w:rPr>
        <w:t xml:space="preserve"> </w:t>
      </w:r>
      <w:r w:rsidR="004C0FDE" w:rsidRPr="00C9192A">
        <w:t>person</w:t>
      </w:r>
      <w:r w:rsidR="004C0FDE" w:rsidRPr="00C9192A">
        <w:rPr>
          <w:spacing w:val="-1"/>
        </w:rPr>
        <w:t xml:space="preserve"> </w:t>
      </w:r>
      <w:r w:rsidR="004C0FDE" w:rsidRPr="00C9192A">
        <w:t>who</w:t>
      </w:r>
      <w:r w:rsidR="004C0FDE" w:rsidRPr="00C9192A">
        <w:rPr>
          <w:spacing w:val="-1"/>
        </w:rPr>
        <w:t xml:space="preserve"> </w:t>
      </w:r>
      <w:r w:rsidR="004C0FDE" w:rsidRPr="00C9192A">
        <w:t>has</w:t>
      </w:r>
      <w:r w:rsidR="004C0FDE" w:rsidRPr="00C9192A">
        <w:rPr>
          <w:spacing w:val="-2"/>
        </w:rPr>
        <w:t xml:space="preserve"> </w:t>
      </w:r>
      <w:r w:rsidR="004C0FDE" w:rsidRPr="00C9192A">
        <w:t>displayed</w:t>
      </w:r>
      <w:r w:rsidR="004C0FDE" w:rsidRPr="00C9192A">
        <w:rPr>
          <w:spacing w:val="-1"/>
        </w:rPr>
        <w:t xml:space="preserve"> </w:t>
      </w:r>
      <w:r w:rsidR="004C0FDE" w:rsidRPr="00C9192A">
        <w:t>harmful</w:t>
      </w:r>
      <w:r w:rsidR="004C0FDE" w:rsidRPr="00C9192A">
        <w:rPr>
          <w:spacing w:val="-2"/>
        </w:rPr>
        <w:t xml:space="preserve"> </w:t>
      </w:r>
      <w:r w:rsidR="004C0FDE" w:rsidRPr="00C9192A">
        <w:t>behaviour</w:t>
      </w:r>
    </w:p>
    <w:p w14:paraId="2909BDD3" w14:textId="77777777" w:rsidR="00404A47" w:rsidRDefault="004C0FDE" w:rsidP="00404A47">
      <w:pPr>
        <w:pStyle w:val="BodyText"/>
        <w:spacing w:before="122"/>
        <w:ind w:left="0" w:right="39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to find out why the young person has behaved in such a way. It may be that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the young person is experiencing their own difficulties and may even have been harmed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themselves in a similar way. In such cases support such as </w:t>
      </w:r>
      <w:proofErr w:type="gramStart"/>
      <w:r w:rsidRPr="00C9192A">
        <w:rPr>
          <w:rFonts w:asciiTheme="minorHAnsi" w:hAnsiTheme="minorHAnsi" w:cstheme="minorHAnsi"/>
        </w:rPr>
        <w:t>one to one</w:t>
      </w:r>
      <w:proofErr w:type="gramEnd"/>
      <w:r w:rsidRPr="00C9192A">
        <w:rPr>
          <w:rFonts w:asciiTheme="minorHAnsi" w:hAnsiTheme="minorHAnsi" w:cstheme="minorHAnsi"/>
        </w:rPr>
        <w:t xml:space="preserve"> mentoring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counselling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also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necessary.</w:t>
      </w:r>
    </w:p>
    <w:p w14:paraId="6A6337AE" w14:textId="1CEF7289" w:rsidR="004C0FDE" w:rsidRPr="00C9192A" w:rsidRDefault="004C0FDE" w:rsidP="00404A47">
      <w:pPr>
        <w:pStyle w:val="BodyText"/>
        <w:spacing w:before="122"/>
        <w:ind w:left="0" w:right="390"/>
        <w:rPr>
          <w:rFonts w:asciiTheme="minorHAnsi" w:hAnsiTheme="minorHAnsi" w:cstheme="minorHAnsi"/>
        </w:rPr>
      </w:pPr>
      <w:proofErr w:type="gramStart"/>
      <w:r w:rsidRPr="00C9192A">
        <w:rPr>
          <w:rFonts w:asciiTheme="minorHAnsi" w:hAnsiTheme="minorHAnsi" w:cstheme="minorHAnsi"/>
        </w:rPr>
        <w:t>Particular support</w:t>
      </w:r>
      <w:proofErr w:type="gramEnd"/>
      <w:r w:rsidRPr="00C9192A">
        <w:rPr>
          <w:rFonts w:asciiTheme="minorHAnsi" w:hAnsiTheme="minorHAnsi" w:cstheme="minorHAnsi"/>
        </w:rPr>
        <w:t xml:space="preserve"> from identified services may be necessary through an early help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referral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person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may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require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additional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support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from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family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members.</w:t>
      </w:r>
    </w:p>
    <w:p w14:paraId="7B5C0951" w14:textId="3040FE9B" w:rsidR="004C0FDE" w:rsidRPr="00C9192A" w:rsidRDefault="004C0FDE" w:rsidP="00404A47">
      <w:pPr>
        <w:pStyle w:val="BodyText"/>
        <w:spacing w:before="121"/>
        <w:ind w:left="0" w:right="23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Once the support required to meet the individual needs of the young person has been met,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it is important that the young person receives a consequence for their behaviour. This may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 in the form of restorative justice e.g. making amends with the young person they have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targeted if this has been some form of bullying.</w:t>
      </w:r>
      <w:r w:rsidRPr="00C9192A">
        <w:rPr>
          <w:rFonts w:asciiTheme="minorHAnsi" w:hAnsiTheme="minorHAnsi" w:cstheme="minorHAnsi"/>
          <w:spacing w:val="61"/>
        </w:rPr>
        <w:t xml:space="preserve"> </w:t>
      </w:r>
      <w:r w:rsidRPr="00C9192A">
        <w:rPr>
          <w:rFonts w:asciiTheme="minorHAnsi" w:hAnsiTheme="minorHAnsi" w:cstheme="minorHAnsi"/>
        </w:rPr>
        <w:t xml:space="preserve">In the cases of sexually harmful </w:t>
      </w:r>
      <w:r w:rsidR="006739CD" w:rsidRPr="00C9192A">
        <w:rPr>
          <w:rFonts w:asciiTheme="minorHAnsi" w:hAnsiTheme="minorHAnsi" w:cstheme="minorHAnsi"/>
        </w:rPr>
        <w:t>behaviour,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it may be a requirement for the young person to engage in </w:t>
      </w:r>
      <w:proofErr w:type="gramStart"/>
      <w:r w:rsidRPr="00C9192A">
        <w:rPr>
          <w:rFonts w:asciiTheme="minorHAnsi" w:hAnsiTheme="minorHAnsi" w:cstheme="minorHAnsi"/>
        </w:rPr>
        <w:t>one to one</w:t>
      </w:r>
      <w:proofErr w:type="gramEnd"/>
      <w:r w:rsidRPr="00C9192A">
        <w:rPr>
          <w:rFonts w:asciiTheme="minorHAnsi" w:hAnsiTheme="minorHAnsi" w:cstheme="minorHAnsi"/>
        </w:rPr>
        <w:t xml:space="preserve"> work with a particular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service or agency (if a crime has been committed this may be through the police or youth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offending service). If there is any form of criminal investigation ongoing it may be that this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young person cannot be educated on site until the investigation has concluded.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 which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  <w:spacing w:val="-1"/>
        </w:rPr>
        <w:t xml:space="preserve">case, the young person </w:t>
      </w:r>
      <w:r w:rsidRPr="00C9192A">
        <w:rPr>
          <w:rFonts w:asciiTheme="minorHAnsi" w:hAnsiTheme="minorHAnsi" w:cstheme="minorHAnsi"/>
        </w:rPr>
        <w:t>will need to be provided with appropriate support and education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elsewhere.</w:t>
      </w:r>
    </w:p>
    <w:p w14:paraId="14DE52FA" w14:textId="77777777" w:rsidR="004C0FDE" w:rsidRPr="00C9192A" w:rsidRDefault="004C0FDE" w:rsidP="006739CD">
      <w:pPr>
        <w:pStyle w:val="BodyText"/>
        <w:spacing w:before="120"/>
        <w:ind w:left="0" w:right="194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may be that the behaviour that the young person has displayed may continue to pose a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risk to others, in which case an individual risk assessment may be required. This should be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completed via a multi- agency response to ensure that the needs of the young person and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the risks towards others are measured by </w:t>
      </w:r>
      <w:proofErr w:type="gramStart"/>
      <w:r w:rsidRPr="00C9192A">
        <w:rPr>
          <w:rFonts w:asciiTheme="minorHAnsi" w:hAnsiTheme="minorHAnsi" w:cstheme="minorHAnsi"/>
        </w:rPr>
        <w:t>all of</w:t>
      </w:r>
      <w:proofErr w:type="gramEnd"/>
      <w:r w:rsidRPr="00C9192A">
        <w:rPr>
          <w:rFonts w:asciiTheme="minorHAnsi" w:hAnsiTheme="minorHAnsi" w:cstheme="minorHAnsi"/>
        </w:rPr>
        <w:t xml:space="preserve"> those agencies involved including the young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person and their parents. This may mean additional supervision of the young person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protective strategies if the young person feels at risk of engaging in further inappropriate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harmful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behaviour.</w:t>
      </w:r>
    </w:p>
    <w:p w14:paraId="3021FFB0" w14:textId="77777777" w:rsidR="004C0FDE" w:rsidRPr="00C9192A" w:rsidRDefault="004C0FDE" w:rsidP="006739CD">
      <w:pPr>
        <w:pStyle w:val="BodyText"/>
        <w:spacing w:before="121"/>
        <w:ind w:left="0" w:right="818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 xml:space="preserve">The school may also choose a punishment </w:t>
      </w:r>
      <w:proofErr w:type="gramStart"/>
      <w:r w:rsidRPr="00C9192A">
        <w:rPr>
          <w:rFonts w:asciiTheme="minorHAnsi" w:hAnsiTheme="minorHAnsi" w:cstheme="minorHAnsi"/>
        </w:rPr>
        <w:t>as a consequence</w:t>
      </w:r>
      <w:proofErr w:type="gramEnd"/>
      <w:r w:rsidRPr="00C9192A">
        <w:rPr>
          <w:rFonts w:asciiTheme="minorHAnsi" w:hAnsiTheme="minorHAnsi" w:cstheme="minorHAnsi"/>
        </w:rPr>
        <w:t xml:space="preserve"> such as exclusion or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internal exclusion/inclusion/seclusion for </w:t>
      </w:r>
      <w:proofErr w:type="gramStart"/>
      <w:r w:rsidRPr="00C9192A">
        <w:rPr>
          <w:rFonts w:asciiTheme="minorHAnsi" w:hAnsiTheme="minorHAnsi" w:cstheme="minorHAnsi"/>
        </w:rPr>
        <w:t>a period of time</w:t>
      </w:r>
      <w:proofErr w:type="gramEnd"/>
      <w:r w:rsidRPr="00C9192A">
        <w:rPr>
          <w:rFonts w:asciiTheme="minorHAnsi" w:hAnsiTheme="minorHAnsi" w:cstheme="minorHAnsi"/>
        </w:rPr>
        <w:t xml:space="preserve"> to allow the young person to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reflect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their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behaviour.</w:t>
      </w:r>
    </w:p>
    <w:p w14:paraId="235AC5A0" w14:textId="13C7BF35" w:rsidR="004C0FDE" w:rsidRPr="00C9192A" w:rsidRDefault="006739CD" w:rsidP="006739CD">
      <w:pPr>
        <w:pStyle w:val="Heading4"/>
      </w:pPr>
      <w:r>
        <w:lastRenderedPageBreak/>
        <w:t xml:space="preserve">10.3 </w:t>
      </w:r>
      <w:r w:rsidR="004C0FDE" w:rsidRPr="00C9192A">
        <w:t>After</w:t>
      </w:r>
      <w:r w:rsidR="004C0FDE" w:rsidRPr="00C9192A">
        <w:rPr>
          <w:spacing w:val="-1"/>
        </w:rPr>
        <w:t xml:space="preserve"> </w:t>
      </w:r>
      <w:r w:rsidR="004C0FDE" w:rsidRPr="00C9192A">
        <w:t>care</w:t>
      </w:r>
    </w:p>
    <w:p w14:paraId="6C5C57ED" w14:textId="695499DB" w:rsidR="004C0FDE" w:rsidRPr="00C9192A" w:rsidRDefault="004C0FDE" w:rsidP="006739CD">
      <w:pPr>
        <w:pStyle w:val="BodyText"/>
        <w:spacing w:before="122"/>
        <w:ind w:left="0" w:right="231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It is important that following the incident the young people involved continue to feel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supported and receive help even if they have stated that they are managing the incident.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Sometimes the feelings of remorse, regret or unhappiness may occur at a much later stage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than the incident. It is important to ensure that the young people do not engage in any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further harmful behaviour either towards someone else or to themselves as a way of </w:t>
      </w:r>
      <w:r w:rsidR="006739CD" w:rsidRPr="00C9192A">
        <w:rPr>
          <w:rFonts w:asciiTheme="minorHAnsi" w:hAnsiTheme="minorHAnsi" w:cstheme="minorHAnsi"/>
        </w:rPr>
        <w:t>coping</w:t>
      </w:r>
      <w:r w:rsidR="006739CD">
        <w:rPr>
          <w:rFonts w:asciiTheme="minorHAnsi" w:hAnsiTheme="minorHAnsi" w:cstheme="minorHAnsi"/>
        </w:rPr>
        <w:t xml:space="preserve"> (e.g.</w:t>
      </w:r>
      <w:r w:rsidRPr="00C9192A">
        <w:rPr>
          <w:rFonts w:asciiTheme="minorHAnsi" w:hAnsiTheme="minorHAnsi" w:cstheme="minorHAnsi"/>
        </w:rPr>
        <w:t xml:space="preserve"> self-harm). For this reason, regular reviews with the young people following the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incident(s)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are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imperative.</w:t>
      </w:r>
    </w:p>
    <w:p w14:paraId="2DA5FFE8" w14:textId="77777777" w:rsidR="004C0FDE" w:rsidRPr="00C9192A" w:rsidRDefault="004C0FDE" w:rsidP="004C0FDE">
      <w:pPr>
        <w:tabs>
          <w:tab w:val="left" w:pos="1725"/>
        </w:tabs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ab/>
      </w:r>
    </w:p>
    <w:p w14:paraId="545734D5" w14:textId="7C27DA8B" w:rsidR="004C0FDE" w:rsidRPr="00C9192A" w:rsidRDefault="00A02E7C" w:rsidP="006739CD">
      <w:pPr>
        <w:pStyle w:val="Heading3"/>
        <w:numPr>
          <w:ilvl w:val="0"/>
          <w:numId w:val="25"/>
        </w:numPr>
      </w:pPr>
      <w:r>
        <w:t xml:space="preserve"> </w:t>
      </w:r>
      <w:bookmarkStart w:id="13" w:name="_Toc108098476"/>
      <w:r w:rsidR="004C0FDE" w:rsidRPr="00C9192A">
        <w:t>Preventative</w:t>
      </w:r>
      <w:r w:rsidR="004C0FDE" w:rsidRPr="00C9192A">
        <w:rPr>
          <w:spacing w:val="-1"/>
        </w:rPr>
        <w:t xml:space="preserve"> </w:t>
      </w:r>
      <w:r w:rsidR="004C0FDE" w:rsidRPr="00C9192A">
        <w:t>Strategies</w:t>
      </w:r>
      <w:bookmarkEnd w:id="13"/>
      <w:r w:rsidR="006739CD">
        <w:t xml:space="preserve"> </w:t>
      </w:r>
    </w:p>
    <w:p w14:paraId="056FBB26" w14:textId="77777777" w:rsidR="004C0FDE" w:rsidRPr="00C9192A" w:rsidRDefault="004C0FDE" w:rsidP="006739CD">
      <w:pPr>
        <w:pStyle w:val="BodyText"/>
        <w:spacing w:before="124"/>
        <w:ind w:left="0" w:right="366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Peer on peer abuse can and will occur on any site even with the most robust policies and support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processes. It is important to develop appropriate strategies to proactively prevent peer on peer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abuse.</w:t>
      </w:r>
    </w:p>
    <w:p w14:paraId="2A6B57F4" w14:textId="77777777" w:rsidR="004C0FDE" w:rsidRPr="00C9192A" w:rsidRDefault="004C0FDE" w:rsidP="006739CD">
      <w:pPr>
        <w:pStyle w:val="BodyText"/>
        <w:ind w:left="0" w:right="250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This school has an open environment where young people feel safe to share information about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anything that is upsetting or worrying them. There is a strong and positive PSHE/RSHE curriculum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that tackles such issues as prejudiced behaviour and gives children an open forum to talk things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through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rather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than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seek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on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opportunities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</w:t>
      </w:r>
      <w:r w:rsidRPr="00C9192A">
        <w:rPr>
          <w:rFonts w:asciiTheme="minorHAnsi" w:hAnsiTheme="minorHAnsi" w:cstheme="minorHAnsi"/>
          <w:spacing w:val="3"/>
        </w:rPr>
        <w:t xml:space="preserve"> </w:t>
      </w:r>
      <w:r w:rsidRPr="00C9192A">
        <w:rPr>
          <w:rFonts w:asciiTheme="minorHAnsi" w:hAnsiTheme="minorHAnsi" w:cstheme="minorHAnsi"/>
        </w:rPr>
        <w:t>harmful to</w:t>
      </w:r>
      <w:r w:rsidRPr="00C9192A">
        <w:rPr>
          <w:rFonts w:asciiTheme="minorHAnsi" w:hAnsiTheme="minorHAnsi" w:cstheme="minorHAnsi"/>
          <w:spacing w:val="4"/>
        </w:rPr>
        <w:t xml:space="preserve"> </w:t>
      </w:r>
      <w:r w:rsidRPr="00C9192A">
        <w:rPr>
          <w:rFonts w:asciiTheme="minorHAnsi" w:hAnsiTheme="minorHAnsi" w:cstheme="minorHAnsi"/>
        </w:rPr>
        <w:t>one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another.</w:t>
      </w:r>
      <w:r w:rsidRPr="00C9192A">
        <w:rPr>
          <w:rFonts w:asciiTheme="minorHAnsi" w:hAnsiTheme="minorHAnsi" w:cstheme="minorHAnsi"/>
          <w:spacing w:val="6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school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makes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sure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that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‘support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report’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signposting is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available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to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young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people.</w:t>
      </w:r>
    </w:p>
    <w:p w14:paraId="510DD908" w14:textId="77777777" w:rsidR="006739CD" w:rsidRDefault="006739CD" w:rsidP="006739CD">
      <w:pPr>
        <w:pStyle w:val="BodyText"/>
        <w:spacing w:before="8"/>
        <w:ind w:left="0" w:right="819"/>
        <w:rPr>
          <w:rFonts w:asciiTheme="minorHAnsi" w:hAnsiTheme="minorHAnsi" w:cstheme="minorHAnsi"/>
        </w:rPr>
      </w:pPr>
    </w:p>
    <w:p w14:paraId="7319F97D" w14:textId="0DECD0AB" w:rsidR="004C0FDE" w:rsidRPr="00C9192A" w:rsidRDefault="004C0FDE" w:rsidP="006739CD">
      <w:pPr>
        <w:pStyle w:val="BodyText"/>
        <w:spacing w:before="8"/>
        <w:ind w:left="0" w:right="81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Staff will not dismiss issues as ‘banter’ or ‘growing up’ or compare them to their own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 xml:space="preserve">experiences of childhood. Staff will consider each issue and </w:t>
      </w:r>
      <w:proofErr w:type="gramStart"/>
      <w:r w:rsidRPr="00C9192A">
        <w:rPr>
          <w:rFonts w:asciiTheme="minorHAnsi" w:hAnsiTheme="minorHAnsi" w:cstheme="minorHAnsi"/>
        </w:rPr>
        <w:t>each individual</w:t>
      </w:r>
      <w:proofErr w:type="gramEnd"/>
      <w:r w:rsidRPr="00C9192A">
        <w:rPr>
          <w:rFonts w:asciiTheme="minorHAnsi" w:hAnsiTheme="minorHAnsi" w:cstheme="minorHAnsi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in their own right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proofErr w:type="gramEnd"/>
      <w:r w:rsidRPr="00C9192A">
        <w:rPr>
          <w:rFonts w:asciiTheme="minorHAnsi" w:hAnsiTheme="minorHAnsi" w:cstheme="minorHAnsi"/>
          <w:spacing w:val="-3"/>
        </w:rPr>
        <w:t xml:space="preserve"> </w:t>
      </w:r>
      <w:proofErr w:type="gramStart"/>
      <w:r w:rsidRPr="00C9192A">
        <w:rPr>
          <w:rFonts w:asciiTheme="minorHAnsi" w:hAnsiTheme="minorHAnsi" w:cstheme="minorHAnsi"/>
        </w:rPr>
        <w:t>taking action</w:t>
      </w:r>
      <w:proofErr w:type="gramEnd"/>
      <w:r w:rsidRPr="00C9192A">
        <w:rPr>
          <w:rFonts w:asciiTheme="minorHAnsi" w:hAnsiTheme="minorHAnsi" w:cstheme="minorHAnsi"/>
        </w:rPr>
        <w:t>.</w:t>
      </w:r>
    </w:p>
    <w:p w14:paraId="4685260C" w14:textId="77777777" w:rsidR="004C0FDE" w:rsidRPr="00C9192A" w:rsidRDefault="004C0FDE" w:rsidP="006739CD">
      <w:pPr>
        <w:pStyle w:val="BodyText"/>
        <w:spacing w:before="122"/>
        <w:ind w:left="0" w:right="219"/>
        <w:rPr>
          <w:rFonts w:asciiTheme="minorHAnsi" w:hAnsiTheme="minorHAnsi" w:cstheme="minorHAnsi"/>
        </w:rPr>
      </w:pPr>
      <w:r w:rsidRPr="00C9192A">
        <w:rPr>
          <w:rFonts w:asciiTheme="minorHAnsi" w:hAnsiTheme="minorHAnsi" w:cstheme="minorHAnsi"/>
        </w:rPr>
        <w:t>Young people are part of changing their circumstances and, through school council and pupil voice</w:t>
      </w:r>
      <w:r w:rsidRPr="00C9192A">
        <w:rPr>
          <w:rFonts w:asciiTheme="minorHAnsi" w:hAnsiTheme="minorHAnsi" w:cstheme="minorHAnsi"/>
          <w:spacing w:val="-59"/>
        </w:rPr>
        <w:t xml:space="preserve"> </w:t>
      </w:r>
      <w:r w:rsidRPr="00C9192A">
        <w:rPr>
          <w:rFonts w:asciiTheme="minorHAnsi" w:hAnsiTheme="minorHAnsi" w:cstheme="minorHAnsi"/>
        </w:rPr>
        <w:t>for example, we encourage young people to support changes and develop ‘rules of acceptable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behaviour’. We involve pupils in the positive ethos in school; one where all young people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understand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the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boundaries of</w:t>
      </w:r>
      <w:r w:rsidRPr="00C9192A">
        <w:rPr>
          <w:rFonts w:asciiTheme="minorHAnsi" w:hAnsiTheme="minorHAnsi" w:cstheme="minorHAnsi"/>
          <w:spacing w:val="2"/>
        </w:rPr>
        <w:t xml:space="preserve"> </w:t>
      </w:r>
      <w:r w:rsidRPr="00C9192A">
        <w:rPr>
          <w:rFonts w:asciiTheme="minorHAnsi" w:hAnsiTheme="minorHAnsi" w:cstheme="minorHAnsi"/>
        </w:rPr>
        <w:t>behaviour</w:t>
      </w:r>
      <w:r w:rsidRPr="00C9192A">
        <w:rPr>
          <w:rFonts w:asciiTheme="minorHAnsi" w:hAnsiTheme="minorHAnsi" w:cstheme="minorHAnsi"/>
          <w:spacing w:val="1"/>
        </w:rPr>
        <w:t xml:space="preserve"> </w:t>
      </w:r>
      <w:r w:rsidRPr="00C9192A">
        <w:rPr>
          <w:rFonts w:asciiTheme="minorHAnsi" w:hAnsiTheme="minorHAnsi" w:cstheme="minorHAnsi"/>
        </w:rPr>
        <w:t>before</w:t>
      </w:r>
      <w:r w:rsidRPr="00C9192A">
        <w:rPr>
          <w:rFonts w:asciiTheme="minorHAnsi" w:hAnsiTheme="minorHAnsi" w:cstheme="minorHAnsi"/>
          <w:spacing w:val="-1"/>
        </w:rPr>
        <w:t xml:space="preserve"> </w:t>
      </w:r>
      <w:r w:rsidRPr="00C9192A">
        <w:rPr>
          <w:rFonts w:asciiTheme="minorHAnsi" w:hAnsiTheme="minorHAnsi" w:cstheme="minorHAnsi"/>
        </w:rPr>
        <w:t>it</w:t>
      </w:r>
      <w:r w:rsidRPr="00C9192A">
        <w:rPr>
          <w:rFonts w:asciiTheme="minorHAnsi" w:hAnsiTheme="minorHAnsi" w:cstheme="minorHAnsi"/>
          <w:spacing w:val="-3"/>
        </w:rPr>
        <w:t xml:space="preserve"> </w:t>
      </w:r>
      <w:r w:rsidRPr="00C9192A">
        <w:rPr>
          <w:rFonts w:asciiTheme="minorHAnsi" w:hAnsiTheme="minorHAnsi" w:cstheme="minorHAnsi"/>
        </w:rPr>
        <w:t>becomes</w:t>
      </w:r>
      <w:r w:rsidRPr="00C9192A">
        <w:rPr>
          <w:rFonts w:asciiTheme="minorHAnsi" w:hAnsiTheme="minorHAnsi" w:cstheme="minorHAnsi"/>
          <w:spacing w:val="-2"/>
        </w:rPr>
        <w:t xml:space="preserve"> </w:t>
      </w:r>
      <w:r w:rsidRPr="00C9192A">
        <w:rPr>
          <w:rFonts w:asciiTheme="minorHAnsi" w:hAnsiTheme="minorHAnsi" w:cstheme="minorHAnsi"/>
        </w:rPr>
        <w:t>abusive.</w:t>
      </w:r>
    </w:p>
    <w:p w14:paraId="7D117B17" w14:textId="55ABA0B4" w:rsidR="004C0FDE" w:rsidRDefault="004C0FDE" w:rsidP="004C0FDE">
      <w:pPr>
        <w:pStyle w:val="BodyText"/>
        <w:spacing w:before="122"/>
        <w:ind w:left="1440" w:right="219"/>
        <w:rPr>
          <w:rFonts w:asciiTheme="minorHAnsi" w:hAnsiTheme="minorHAnsi" w:cstheme="minorHAnsi"/>
        </w:rPr>
      </w:pPr>
    </w:p>
    <w:p w14:paraId="22AC0E4E" w14:textId="77777777" w:rsidR="004C0FDE" w:rsidRPr="00C9192A" w:rsidRDefault="004C0FDE" w:rsidP="004C0FDE">
      <w:pPr>
        <w:pStyle w:val="BodyText"/>
        <w:spacing w:before="122"/>
        <w:ind w:left="1440" w:right="219"/>
        <w:rPr>
          <w:rFonts w:asciiTheme="minorHAnsi" w:hAnsiTheme="minorHAnsi" w:cstheme="min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5"/>
        <w:gridCol w:w="1803"/>
        <w:gridCol w:w="1805"/>
        <w:gridCol w:w="1800"/>
        <w:gridCol w:w="1803"/>
      </w:tblGrid>
      <w:tr w:rsidR="002C1726" w:rsidRPr="002C1726" w14:paraId="197A9B4F" w14:textId="77777777" w:rsidTr="002C1726">
        <w:tc>
          <w:tcPr>
            <w:tcW w:w="1806" w:type="dxa"/>
            <w:shd w:val="clear" w:color="auto" w:fill="FDF0E7"/>
          </w:tcPr>
          <w:p w14:paraId="0C62571F" w14:textId="48EF6F89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Normal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33B4E4FA" w14:textId="5A79756D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Inappropriate</w:t>
            </w:r>
          </w:p>
        </w:tc>
        <w:tc>
          <w:tcPr>
            <w:tcW w:w="1806" w:type="dxa"/>
            <w:shd w:val="clear" w:color="auto" w:fill="F7CAAC" w:themeFill="accent2" w:themeFillTint="66"/>
          </w:tcPr>
          <w:p w14:paraId="3DC124CF" w14:textId="145E7270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Problematic</w:t>
            </w:r>
          </w:p>
        </w:tc>
        <w:tc>
          <w:tcPr>
            <w:tcW w:w="1806" w:type="dxa"/>
            <w:shd w:val="clear" w:color="auto" w:fill="F4B083" w:themeFill="accent2" w:themeFillTint="99"/>
          </w:tcPr>
          <w:p w14:paraId="35ADF8CF" w14:textId="24CB99B3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Abusive</w:t>
            </w:r>
          </w:p>
        </w:tc>
        <w:tc>
          <w:tcPr>
            <w:tcW w:w="1806" w:type="dxa"/>
            <w:shd w:val="clear" w:color="auto" w:fill="F2A068"/>
          </w:tcPr>
          <w:p w14:paraId="6E2EEE58" w14:textId="6854747B" w:rsidR="002C1726" w:rsidRPr="002C1726" w:rsidRDefault="002C1726" w:rsidP="002C1726">
            <w:pPr>
              <w:rPr>
                <w:rFonts w:asciiTheme="minorHAnsi" w:eastAsia="Times New Roman" w:hAnsiTheme="minorHAnsi" w:cstheme="minorHAnsi"/>
                <w:b/>
                <w:bCs/>
              </w:rPr>
            </w:pPr>
            <w:r w:rsidRPr="002C1726">
              <w:rPr>
                <w:rFonts w:asciiTheme="minorHAnsi" w:eastAsia="Times New Roman" w:hAnsiTheme="minorHAnsi" w:cstheme="minorHAnsi"/>
                <w:b/>
                <w:bCs/>
              </w:rPr>
              <w:t>Violent</w:t>
            </w:r>
          </w:p>
        </w:tc>
      </w:tr>
      <w:tr w:rsidR="002C1726" w14:paraId="0EB8B1F6" w14:textId="77777777" w:rsidTr="002C1726">
        <w:tc>
          <w:tcPr>
            <w:tcW w:w="1806" w:type="dxa"/>
            <w:shd w:val="clear" w:color="auto" w:fill="FDF0E7"/>
          </w:tcPr>
          <w:p w14:paraId="07C2268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Developmentally expected</w:t>
            </w:r>
          </w:p>
          <w:p w14:paraId="01D1921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71A6843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Socially acceptable</w:t>
            </w:r>
          </w:p>
          <w:p w14:paraId="615968D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17D1A90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Consensual, mutual, reciprocal</w:t>
            </w:r>
          </w:p>
          <w:p w14:paraId="1C23DA1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FA4EA90" w14:textId="3CA1811B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Shared decision making</w:t>
            </w:r>
          </w:p>
        </w:tc>
        <w:tc>
          <w:tcPr>
            <w:tcW w:w="1806" w:type="dxa"/>
            <w:shd w:val="clear" w:color="auto" w:fill="FBE4D5" w:themeFill="accent2" w:themeFillTint="33"/>
          </w:tcPr>
          <w:p w14:paraId="12DF988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Single instances of inappropriate sexual behaviour</w:t>
            </w:r>
          </w:p>
          <w:p w14:paraId="031DA20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17CE9CA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Socially acceptable behaviour within peer group</w:t>
            </w:r>
          </w:p>
          <w:p w14:paraId="231FDCD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3905639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Context for behaviour may be inappropriate</w:t>
            </w:r>
          </w:p>
          <w:p w14:paraId="4AE7FC0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4C74704" w14:textId="7C9E4316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Generally consensual and reciprocal</w:t>
            </w:r>
          </w:p>
        </w:tc>
        <w:tc>
          <w:tcPr>
            <w:tcW w:w="1806" w:type="dxa"/>
            <w:shd w:val="clear" w:color="auto" w:fill="F7CAAC" w:themeFill="accent2" w:themeFillTint="66"/>
          </w:tcPr>
          <w:p w14:paraId="56FA60B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Problematic and concerning behaviours</w:t>
            </w:r>
          </w:p>
          <w:p w14:paraId="5CB2D266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D4706E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Developmentally unusual and socially unexpected</w:t>
            </w:r>
          </w:p>
          <w:p w14:paraId="2550D86C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7D744CB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No overt elements of victimisation</w:t>
            </w:r>
          </w:p>
          <w:p w14:paraId="31E6FF7A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35F2EE94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Consent issues may be unclear</w:t>
            </w:r>
          </w:p>
          <w:p w14:paraId="71B670D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6D7452C3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May lack reciprocity or equal power</w:t>
            </w:r>
          </w:p>
          <w:p w14:paraId="387AFFA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BFC40D7" w14:textId="6FF665B4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May include levels of compulsivity </w:t>
            </w:r>
          </w:p>
        </w:tc>
        <w:tc>
          <w:tcPr>
            <w:tcW w:w="1806" w:type="dxa"/>
            <w:shd w:val="clear" w:color="auto" w:fill="F4B083" w:themeFill="accent2" w:themeFillTint="99"/>
          </w:tcPr>
          <w:p w14:paraId="75E8C1C9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lastRenderedPageBreak/>
              <w:t>Victimising intent or outcome</w:t>
            </w:r>
          </w:p>
          <w:p w14:paraId="4554B96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68EAE5E5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Includes misuse of power</w:t>
            </w:r>
          </w:p>
          <w:p w14:paraId="250B2E4F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10C0746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Coercion and force to ensure victim compliance </w:t>
            </w:r>
          </w:p>
          <w:p w14:paraId="6D4BED2B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4CA33C3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Intrusive</w:t>
            </w:r>
          </w:p>
          <w:p w14:paraId="6CF68981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97C751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Informed consent lacking, or not able to be freely given by victim</w:t>
            </w:r>
          </w:p>
          <w:p w14:paraId="5BA6B842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07505086" w14:textId="72FDD28A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lastRenderedPageBreak/>
              <w:t>May include elements of expressive violence</w:t>
            </w:r>
          </w:p>
        </w:tc>
        <w:tc>
          <w:tcPr>
            <w:tcW w:w="1806" w:type="dxa"/>
            <w:shd w:val="clear" w:color="auto" w:fill="F2A068"/>
          </w:tcPr>
          <w:p w14:paraId="25A1C37E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lastRenderedPageBreak/>
              <w:t>Physically violent sexual abuse</w:t>
            </w:r>
          </w:p>
          <w:p w14:paraId="2152439D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5C20787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Highly intrusive</w:t>
            </w:r>
          </w:p>
          <w:p w14:paraId="78EA7E18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63BDBDA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 xml:space="preserve">Instrumental violence which is physiologically and/sexual arousing to the perpetrator </w:t>
            </w:r>
          </w:p>
          <w:p w14:paraId="548B0B64" w14:textId="77777777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</w:p>
          <w:p w14:paraId="2F2DE50B" w14:textId="442DFE10" w:rsidR="002C1726" w:rsidRDefault="002C1726" w:rsidP="002C1726">
            <w:pPr>
              <w:rPr>
                <w:rFonts w:asciiTheme="minorHAnsi" w:eastAsia="Times New Roman" w:hAnsiTheme="minorHAnsi" w:cstheme="minorHAnsi"/>
              </w:rPr>
            </w:pPr>
            <w:r>
              <w:rPr>
                <w:rFonts w:asciiTheme="minorHAnsi" w:eastAsia="Times New Roman" w:hAnsiTheme="minorHAnsi" w:cstheme="minorHAnsi"/>
              </w:rPr>
              <w:t>Sadism</w:t>
            </w:r>
          </w:p>
        </w:tc>
      </w:tr>
    </w:tbl>
    <w:p w14:paraId="43C7EAFE" w14:textId="77777777" w:rsidR="004C0FDE" w:rsidRPr="00C9192A" w:rsidRDefault="004C0FDE" w:rsidP="004C0FDE">
      <w:pPr>
        <w:widowControl/>
        <w:autoSpaceDE/>
        <w:ind w:left="993"/>
        <w:rPr>
          <w:rFonts w:asciiTheme="minorHAnsi" w:eastAsia="Times New Roman" w:hAnsiTheme="minorHAnsi" w:cstheme="minorHAnsi"/>
        </w:rPr>
      </w:pPr>
      <w:r w:rsidRPr="00C9192A">
        <w:rPr>
          <w:rFonts w:asciiTheme="minorHAnsi" w:hAnsiTheme="minorHAnsi" w:cstheme="minorHAnsi"/>
          <w:noProof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 wp14:anchorId="4B4A9C43" wp14:editId="7B96AC23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886450" cy="9077325"/>
            <wp:effectExtent l="0" t="0" r="0" b="9525"/>
            <wp:wrapTight wrapText="bothSides">
              <wp:wrapPolygon edited="0">
                <wp:start x="0" y="0"/>
                <wp:lineTo x="0" y="21577"/>
                <wp:lineTo x="21530" y="21577"/>
                <wp:lineTo x="21530" y="0"/>
                <wp:lineTo x="0" y="0"/>
              </wp:wrapPolygon>
            </wp:wrapTight>
            <wp:docPr id="8" name="Picture 8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907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AA15F0" w14:textId="6F29C301" w:rsidR="00E142C7" w:rsidRDefault="00E142C7" w:rsidP="004C0FDE">
      <w:pPr>
        <w:pStyle w:val="BodyText"/>
        <w:spacing w:before="8"/>
        <w:ind w:left="1276" w:right="1849"/>
        <w:jc w:val="center"/>
        <w:rPr>
          <w:rFonts w:asciiTheme="minorHAnsi" w:hAnsiTheme="minorHAnsi" w:cstheme="minorHAnsi"/>
        </w:rPr>
      </w:pPr>
      <w:r w:rsidRPr="00C9192A">
        <w:rPr>
          <w:rFonts w:asciiTheme="minorHAnsi" w:eastAsia="Times New Roman" w:hAnsiTheme="minorHAnsi" w:cstheme="minorHAnsi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724180BF" wp14:editId="5E56B1ED">
            <wp:simplePos x="0" y="0"/>
            <wp:positionH relativeFrom="margin">
              <wp:align>center</wp:align>
            </wp:positionH>
            <wp:positionV relativeFrom="paragraph">
              <wp:posOffset>607</wp:posOffset>
            </wp:positionV>
            <wp:extent cx="5162250" cy="7188835"/>
            <wp:effectExtent l="0" t="0" r="635" b="0"/>
            <wp:wrapTight wrapText="bothSides">
              <wp:wrapPolygon edited="0">
                <wp:start x="0" y="0"/>
                <wp:lineTo x="0" y="21522"/>
                <wp:lineTo x="21523" y="21522"/>
                <wp:lineTo x="21523" y="0"/>
                <wp:lineTo x="0" y="0"/>
              </wp:wrapPolygon>
            </wp:wrapTight>
            <wp:docPr id="9" name="Picture 9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250" cy="718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437864" w14:textId="77777777" w:rsidR="00121823" w:rsidRDefault="00121823" w:rsidP="00121823">
      <w:pPr>
        <w:pStyle w:val="Heading3"/>
        <w:ind w:left="720"/>
      </w:pPr>
    </w:p>
    <w:p w14:paraId="69393060" w14:textId="6DAC02CB" w:rsidR="00121823" w:rsidRDefault="00121823" w:rsidP="00121823">
      <w:pPr>
        <w:pStyle w:val="Heading3"/>
        <w:ind w:left="720"/>
      </w:pPr>
    </w:p>
    <w:p w14:paraId="7AF40CC5" w14:textId="77777777" w:rsidR="00121823" w:rsidRPr="00121823" w:rsidRDefault="00121823" w:rsidP="00121823"/>
    <w:p w14:paraId="6E8E8B60" w14:textId="77777777" w:rsidR="00E142C7" w:rsidRPr="00C9192A" w:rsidRDefault="00121823" w:rsidP="00E142C7">
      <w:pPr>
        <w:pStyle w:val="Heading3"/>
        <w:numPr>
          <w:ilvl w:val="0"/>
          <w:numId w:val="25"/>
        </w:numPr>
      </w:pPr>
      <w:r>
        <w:lastRenderedPageBreak/>
        <w:t xml:space="preserve"> </w:t>
      </w:r>
      <w:bookmarkStart w:id="14" w:name="_Toc108098477"/>
      <w:r w:rsidR="00E142C7" w:rsidRPr="00C9192A">
        <w:t>Where</w:t>
      </w:r>
      <w:r w:rsidR="00E142C7" w:rsidRPr="00C9192A">
        <w:rPr>
          <w:spacing w:val="-2"/>
        </w:rPr>
        <w:t xml:space="preserve"> </w:t>
      </w:r>
      <w:r w:rsidR="00E142C7" w:rsidRPr="00C9192A">
        <w:t>to go</w:t>
      </w:r>
      <w:r w:rsidR="00E142C7" w:rsidRPr="00C9192A">
        <w:rPr>
          <w:spacing w:val="-2"/>
        </w:rPr>
        <w:t xml:space="preserve"> </w:t>
      </w:r>
      <w:r w:rsidR="00E142C7" w:rsidRPr="00C9192A">
        <w:t>for</w:t>
      </w:r>
      <w:r w:rsidR="00E142C7" w:rsidRPr="00C9192A">
        <w:rPr>
          <w:spacing w:val="-1"/>
        </w:rPr>
        <w:t xml:space="preserve"> </w:t>
      </w:r>
      <w:r w:rsidR="00E142C7" w:rsidRPr="00C9192A">
        <w:t>further</w:t>
      </w:r>
      <w:r w:rsidR="00E142C7" w:rsidRPr="00C9192A">
        <w:rPr>
          <w:spacing w:val="-2"/>
        </w:rPr>
        <w:t xml:space="preserve"> </w:t>
      </w:r>
      <w:r w:rsidR="00E142C7" w:rsidRPr="00C9192A">
        <w:t>information</w:t>
      </w:r>
      <w:bookmarkEnd w:id="14"/>
    </w:p>
    <w:p w14:paraId="6D85CBAC" w14:textId="77777777" w:rsidR="00E142C7" w:rsidRPr="00C9192A" w:rsidRDefault="00E142C7" w:rsidP="00E142C7">
      <w:pPr>
        <w:pStyle w:val="Heading1"/>
        <w:tabs>
          <w:tab w:val="left" w:pos="940"/>
          <w:tab w:val="left" w:pos="941"/>
        </w:tabs>
        <w:spacing w:before="116"/>
        <w:rPr>
          <w:rFonts w:asciiTheme="minorHAnsi" w:hAnsiTheme="minorHAnsi" w:cstheme="minorHAnsi"/>
          <w:sz w:val="22"/>
          <w:szCs w:val="22"/>
        </w:rPr>
      </w:pPr>
    </w:p>
    <w:p w14:paraId="40E3719B" w14:textId="77777777" w:rsidR="00E142C7" w:rsidRPr="00A02E7C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567"/>
        <w:rPr>
          <w:rFonts w:asciiTheme="minorHAnsi" w:hAnsiTheme="minorHAnsi" w:cstheme="minorHAnsi"/>
          <w:color w:val="0070C0"/>
        </w:rPr>
      </w:pPr>
      <w:hyperlink r:id="rId20" w:history="1">
        <w:r w:rsidRPr="00A02E7C">
          <w:rPr>
            <w:rStyle w:val="Hyperlink"/>
            <w:rFonts w:asciiTheme="minorHAnsi" w:hAnsiTheme="minorHAnsi" w:cstheme="minorHAnsi"/>
          </w:rPr>
          <w:t>DfE: Statutory guidance: Working together to safeguard children, 2018</w:t>
        </w:r>
      </w:hyperlink>
      <w:r w:rsidRPr="00A02E7C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08A2557" w14:textId="77777777" w:rsidR="00E142C7" w:rsidRPr="00A02E7C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567"/>
        <w:contextualSpacing w:val="0"/>
        <w:rPr>
          <w:rStyle w:val="Hyperlink"/>
          <w:rFonts w:asciiTheme="minorHAnsi" w:hAnsiTheme="minorHAnsi" w:cstheme="minorHAnsi"/>
          <w:color w:val="0070C0"/>
          <w:u w:val="none"/>
        </w:rPr>
      </w:pPr>
      <w:hyperlink r:id="rId21" w:history="1">
        <w:r w:rsidRPr="00C9192A">
          <w:rPr>
            <w:rStyle w:val="Hyperlink"/>
            <w:rFonts w:asciiTheme="minorHAnsi" w:hAnsiTheme="minorHAnsi" w:cstheme="minorHAnsi"/>
          </w:rPr>
          <w:t>Keeping children safe in education - GOV.UK (www.gov.uk)</w:t>
        </w:r>
      </w:hyperlink>
    </w:p>
    <w:p w14:paraId="7EC7793B" w14:textId="77777777" w:rsidR="00E142C7" w:rsidRPr="00A02E7C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left="1843" w:right="567" w:hanging="1483"/>
        <w:contextualSpacing w:val="0"/>
        <w:rPr>
          <w:rFonts w:asciiTheme="minorHAnsi" w:hAnsiTheme="minorHAnsi" w:cstheme="minorHAnsi"/>
          <w:color w:val="0070C0"/>
        </w:rPr>
      </w:pPr>
      <w:hyperlink r:id="rId22">
        <w:r w:rsidRPr="00A02E7C">
          <w:rPr>
            <w:rFonts w:asciiTheme="minorHAnsi" w:hAnsiTheme="minorHAnsi" w:cstheme="minorHAnsi"/>
            <w:color w:val="0070C0"/>
            <w:u w:val="single" w:color="0000FF"/>
          </w:rPr>
          <w:t>DfE Guidance: Sexual violence and sexual harassment between children in schools and colleges, May 2018</w:t>
        </w:r>
      </w:hyperlink>
      <w:r w:rsidRPr="00A02E7C">
        <w:rPr>
          <w:rFonts w:asciiTheme="minorHAnsi" w:hAnsiTheme="minorHAnsi" w:cstheme="minorHAnsi"/>
          <w:color w:val="0070C0"/>
          <w:u w:val="single" w:color="0000FF"/>
        </w:rPr>
        <w:t xml:space="preserve"> </w:t>
      </w:r>
      <w:r w:rsidRPr="00A02E7C">
        <w:rPr>
          <w:rFonts w:asciiTheme="minorHAnsi" w:hAnsiTheme="minorHAnsi" w:cstheme="minorHAnsi"/>
          <w:color w:val="0070C0"/>
          <w:spacing w:val="-59"/>
        </w:rPr>
        <w:t xml:space="preserve"> </w:t>
      </w:r>
      <w:hyperlink r:id="rId23">
        <w:r w:rsidRPr="00A02E7C">
          <w:rPr>
            <w:rFonts w:asciiTheme="minorHAnsi" w:hAnsiTheme="minorHAnsi" w:cstheme="minorHAnsi"/>
            <w:color w:val="0070C0"/>
            <w:u w:val="single" w:color="0000FF"/>
          </w:rPr>
          <w:t>between-children-in-schools-and-colleges</w:t>
        </w:r>
      </w:hyperlink>
    </w:p>
    <w:p w14:paraId="4582CBBD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74"/>
        <w:contextualSpacing w:val="0"/>
        <w:rPr>
          <w:rFonts w:asciiTheme="minorHAnsi" w:hAnsiTheme="minorHAnsi" w:cstheme="minorHAnsi"/>
          <w:color w:val="0070C0"/>
        </w:rPr>
      </w:pPr>
      <w:hyperlink r:id="rId24" w:history="1">
        <w:r w:rsidRPr="00A02E7C">
          <w:rPr>
            <w:rStyle w:val="Hyperlink"/>
            <w:rFonts w:asciiTheme="minorHAnsi" w:hAnsiTheme="minorHAnsi" w:cstheme="minorHAnsi"/>
          </w:rPr>
          <w:t>DfE: Searching, screening and confiscation at school, January 2018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5CEDC83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525"/>
        <w:contextualSpacing w:val="0"/>
        <w:rPr>
          <w:rFonts w:asciiTheme="minorHAnsi" w:hAnsiTheme="minorHAnsi" w:cstheme="minorHAnsi"/>
          <w:color w:val="0070C0"/>
        </w:rPr>
      </w:pPr>
      <w:hyperlink r:id="rId25" w:history="1">
        <w:r w:rsidRPr="00A02E7C">
          <w:rPr>
            <w:rStyle w:val="Hyperlink"/>
            <w:rFonts w:asciiTheme="minorHAnsi" w:hAnsiTheme="minorHAnsi" w:cstheme="minorHAnsi"/>
          </w:rPr>
          <w:t>DfE: Preventing and Tackling Bullying, July 2017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2BEE790A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-32"/>
        <w:contextualSpacing w:val="0"/>
        <w:rPr>
          <w:rFonts w:asciiTheme="minorHAnsi" w:hAnsiTheme="minorHAnsi" w:cstheme="minorHAnsi"/>
          <w:color w:val="0070C0"/>
        </w:rPr>
      </w:pPr>
      <w:hyperlink r:id="rId26" w:history="1">
        <w:r w:rsidRPr="00A02E7C">
          <w:rPr>
            <w:rStyle w:val="Hyperlink"/>
            <w:rFonts w:asciiTheme="minorHAnsi" w:hAnsiTheme="minorHAnsi" w:cstheme="minorHAnsi"/>
          </w:rPr>
          <w:t>DfE: Statutory guidance School exclusion, May 2020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6A63A3D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415"/>
        <w:contextualSpacing w:val="0"/>
        <w:rPr>
          <w:rFonts w:asciiTheme="minorHAnsi" w:hAnsiTheme="minorHAnsi" w:cstheme="minorHAnsi"/>
          <w:color w:val="0070C0"/>
        </w:rPr>
      </w:pPr>
      <w:hyperlink r:id="rId27" w:history="1">
        <w:r w:rsidRPr="00A02E7C">
          <w:rPr>
            <w:rStyle w:val="Hyperlink"/>
            <w:rFonts w:asciiTheme="minorHAnsi" w:hAnsiTheme="minorHAnsi" w:cstheme="minorHAnsi"/>
          </w:rPr>
          <w:t>DfE: Teaching Online Safety in Schools, June 2019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62152C8C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32"/>
        <w:contextualSpacing w:val="0"/>
        <w:rPr>
          <w:rFonts w:asciiTheme="minorHAnsi" w:hAnsiTheme="minorHAnsi" w:cstheme="minorHAnsi"/>
          <w:color w:val="0070C0"/>
        </w:rPr>
      </w:pPr>
      <w:hyperlink r:id="rId28" w:history="1">
        <w:r w:rsidRPr="00A02E7C">
          <w:rPr>
            <w:rStyle w:val="Hyperlink"/>
            <w:rFonts w:asciiTheme="minorHAnsi" w:hAnsiTheme="minorHAnsi" w:cstheme="minorHAnsi"/>
          </w:rPr>
          <w:t>DfE: Relationship Education and Relationship and Sex Education, July 2020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615AD066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126"/>
        <w:contextualSpacing w:val="0"/>
        <w:rPr>
          <w:rFonts w:asciiTheme="minorHAnsi" w:hAnsiTheme="minorHAnsi" w:cstheme="minorHAnsi"/>
          <w:color w:val="0070C0"/>
        </w:rPr>
      </w:pPr>
      <w:hyperlink r:id="rId29" w:history="1">
        <w:r w:rsidRPr="00A02E7C">
          <w:rPr>
            <w:rStyle w:val="Hyperlink"/>
            <w:rFonts w:asciiTheme="minorHAnsi" w:hAnsiTheme="minorHAnsi" w:cstheme="minorHAnsi"/>
          </w:rPr>
          <w:t>DfE: Behaviour and discipline in schools, July 2020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73F9B537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424"/>
        <w:contextualSpacing w:val="0"/>
        <w:rPr>
          <w:rFonts w:asciiTheme="minorHAnsi" w:hAnsiTheme="minorHAnsi" w:cstheme="minorHAnsi"/>
          <w:color w:val="0070C0"/>
        </w:rPr>
      </w:pPr>
      <w:hyperlink r:id="rId30" w:history="1">
        <w:r w:rsidRPr="00A02E7C">
          <w:rPr>
            <w:rStyle w:val="Hyperlink"/>
            <w:rFonts w:asciiTheme="minorHAnsi" w:hAnsiTheme="minorHAnsi" w:cstheme="minorHAnsi"/>
          </w:rPr>
          <w:t>DfE: Mental health and behaviour in schools, November 2018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DA9E8DB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2012"/>
        <w:contextualSpacing w:val="0"/>
        <w:rPr>
          <w:rFonts w:asciiTheme="minorHAnsi" w:hAnsiTheme="minorHAnsi" w:cstheme="minorHAnsi"/>
          <w:color w:val="0070C0"/>
        </w:rPr>
      </w:pPr>
      <w:hyperlink r:id="rId31" w:history="1">
        <w:r w:rsidRPr="00A02E7C">
          <w:rPr>
            <w:rStyle w:val="Hyperlink"/>
            <w:rFonts w:asciiTheme="minorHAnsi" w:hAnsiTheme="minorHAnsi" w:cstheme="minorHAnsi"/>
          </w:rPr>
          <w:t>DfE:</w:t>
        </w:r>
        <w:r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Children</w:t>
        </w:r>
        <w:r w:rsidRPr="00A02E7C">
          <w:rPr>
            <w:rStyle w:val="Hyperlink"/>
            <w:rFonts w:asciiTheme="minorHAnsi" w:hAnsiTheme="minorHAnsi" w:cstheme="minorHAnsi"/>
            <w:spacing w:val="-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Missing</w:t>
        </w:r>
        <w:r w:rsidRPr="00A02E7C">
          <w:rPr>
            <w:rStyle w:val="Hyperlink"/>
            <w:rFonts w:asciiTheme="minorHAnsi" w:hAnsiTheme="minorHAnsi" w:cstheme="minorHAnsi"/>
            <w:spacing w:val="2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Education,</w:t>
        </w:r>
        <w:r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September</w:t>
        </w:r>
        <w:r w:rsidRPr="00A02E7C">
          <w:rPr>
            <w:rStyle w:val="Hyperlink"/>
            <w:rFonts w:asciiTheme="minorHAnsi" w:hAnsiTheme="minorHAnsi" w:cstheme="minorHAnsi"/>
            <w:spacing w:val="-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2016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0A56E65D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28"/>
        <w:contextualSpacing w:val="0"/>
        <w:rPr>
          <w:rFonts w:asciiTheme="minorHAnsi" w:hAnsiTheme="minorHAnsi" w:cstheme="minorHAnsi"/>
          <w:color w:val="0070C0"/>
        </w:rPr>
      </w:pPr>
      <w:hyperlink r:id="rId32" w:history="1">
        <w:r w:rsidRPr="00A02E7C">
          <w:rPr>
            <w:rStyle w:val="Hyperlink"/>
            <w:rFonts w:asciiTheme="minorHAnsi" w:hAnsiTheme="minorHAnsi" w:cstheme="minorHAnsi"/>
          </w:rPr>
          <w:t>DfE: Cyberbullying: Advice for headteachers and school staff, November 2014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2D0383B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483"/>
        <w:contextualSpacing w:val="0"/>
        <w:rPr>
          <w:rFonts w:asciiTheme="minorHAnsi" w:hAnsiTheme="minorHAnsi" w:cstheme="minorHAnsi"/>
          <w:color w:val="0070C0"/>
        </w:rPr>
      </w:pPr>
      <w:hyperlink r:id="rId33" w:history="1">
        <w:r w:rsidRPr="00A02E7C">
          <w:rPr>
            <w:rStyle w:val="Hyperlink"/>
            <w:rFonts w:asciiTheme="minorHAnsi" w:hAnsiTheme="minorHAnsi" w:cstheme="minorHAnsi"/>
          </w:rPr>
          <w:t>DfE: Mental health and behaviour in schools, November 2018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4909FCFC" w14:textId="4FB22017" w:rsidR="00E142C7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92"/>
        <w:contextualSpacing w:val="0"/>
        <w:rPr>
          <w:rFonts w:asciiTheme="minorHAnsi" w:hAnsiTheme="minorHAnsi" w:cstheme="minorHAnsi"/>
          <w:color w:val="0070C0"/>
        </w:rPr>
      </w:pPr>
      <w:hyperlink r:id="rId34" w:history="1">
        <w:r w:rsidRPr="00A02E7C">
          <w:rPr>
            <w:rStyle w:val="Hyperlink"/>
            <w:rFonts w:asciiTheme="minorHAnsi" w:hAnsiTheme="minorHAnsi" w:cstheme="minorHAnsi"/>
          </w:rPr>
          <w:t>UKCIS:</w:t>
        </w:r>
        <w:r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Sexting</w:t>
        </w:r>
        <w:r w:rsidRPr="00A02E7C">
          <w:rPr>
            <w:rStyle w:val="Hyperlink"/>
            <w:rFonts w:asciiTheme="minorHAnsi" w:hAnsiTheme="minorHAnsi" w:cstheme="minorHAnsi"/>
            <w:spacing w:val="-2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guidance</w:t>
        </w:r>
        <w:r w:rsidRPr="00A02E7C">
          <w:rPr>
            <w:rStyle w:val="Hyperlink"/>
            <w:rFonts w:asciiTheme="minorHAnsi" w:hAnsiTheme="minorHAnsi" w:cstheme="minorHAnsi"/>
            <w:spacing w:val="-2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for</w:t>
        </w:r>
        <w:r w:rsidRPr="00A02E7C">
          <w:rPr>
            <w:rStyle w:val="Hyperlink"/>
            <w:rFonts w:asciiTheme="minorHAnsi" w:hAnsiTheme="minorHAnsi" w:cstheme="minorHAnsi"/>
            <w:spacing w:val="1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schools,</w:t>
        </w:r>
        <w:r w:rsidRPr="00A02E7C">
          <w:rPr>
            <w:rStyle w:val="Hyperlink"/>
            <w:rFonts w:asciiTheme="minorHAnsi" w:hAnsiTheme="minorHAnsi" w:cstheme="minorHAnsi"/>
            <w:spacing w:val="2"/>
          </w:rPr>
          <w:t xml:space="preserve"> </w:t>
        </w:r>
        <w:r w:rsidRPr="00A02E7C">
          <w:rPr>
            <w:rStyle w:val="Hyperlink"/>
            <w:rFonts w:asciiTheme="minorHAnsi" w:hAnsiTheme="minorHAnsi" w:cstheme="minorHAnsi"/>
          </w:rPr>
          <w:t>2016</w:t>
        </w:r>
      </w:hyperlink>
      <w:r w:rsidRPr="00A02E7C">
        <w:rPr>
          <w:rFonts w:asciiTheme="minorHAnsi" w:hAnsiTheme="minorHAnsi" w:cstheme="minorHAnsi"/>
          <w:color w:val="0070C0"/>
        </w:rPr>
        <w:t xml:space="preserve"> </w:t>
      </w:r>
      <w:r w:rsidRPr="00A02E7C">
        <w:rPr>
          <w:rFonts w:asciiTheme="minorHAnsi" w:hAnsiTheme="minorHAnsi" w:cstheme="minorHAnsi"/>
          <w:color w:val="0070C0"/>
          <w:spacing w:val="-59"/>
        </w:rPr>
        <w:t xml:space="preserve">    </w:t>
      </w:r>
      <w:proofErr w:type="gramStart"/>
      <w:r w:rsidRPr="00A02E7C">
        <w:rPr>
          <w:rFonts w:asciiTheme="minorHAnsi" w:hAnsiTheme="minorHAnsi" w:cstheme="minorHAnsi"/>
          <w:color w:val="0070C0"/>
          <w:spacing w:val="-59"/>
        </w:rPr>
        <w:t xml:space="preserve">   </w:t>
      </w:r>
      <w:r w:rsidRPr="00A02E7C">
        <w:rPr>
          <w:rFonts w:asciiTheme="minorHAnsi" w:hAnsiTheme="minorHAnsi" w:cstheme="minorHAnsi"/>
          <w:color w:val="0070C0"/>
        </w:rPr>
        <w:t>(</w:t>
      </w:r>
      <w:proofErr w:type="gramEnd"/>
      <w:r w:rsidRPr="00A02E7C">
        <w:rPr>
          <w:rFonts w:asciiTheme="minorHAnsi" w:hAnsiTheme="minorHAnsi" w:cstheme="minorHAnsi"/>
          <w:color w:val="0070C0"/>
        </w:rPr>
        <w:t>An</w:t>
      </w:r>
      <w:r w:rsidRPr="00A02E7C">
        <w:rPr>
          <w:rFonts w:asciiTheme="minorHAnsi" w:hAnsiTheme="minorHAnsi" w:cstheme="minorHAnsi"/>
          <w:color w:val="0070C0"/>
          <w:spacing w:val="-1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updated</w:t>
      </w:r>
      <w:r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copy</w:t>
      </w:r>
      <w:r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of</w:t>
      </w:r>
      <w:r w:rsidRPr="00A02E7C">
        <w:rPr>
          <w:rFonts w:asciiTheme="minorHAnsi" w:hAnsiTheme="minorHAnsi" w:cstheme="minorHAnsi"/>
          <w:color w:val="0070C0"/>
          <w:spacing w:val="-1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this</w:t>
      </w:r>
      <w:r w:rsidRPr="00A02E7C">
        <w:rPr>
          <w:rFonts w:asciiTheme="minorHAnsi" w:hAnsiTheme="minorHAnsi" w:cstheme="minorHAnsi"/>
          <w:color w:val="0070C0"/>
          <w:spacing w:val="-3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guidance is</w:t>
      </w:r>
      <w:r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due autumn</w:t>
      </w:r>
      <w:r w:rsidRPr="00A02E7C">
        <w:rPr>
          <w:rFonts w:asciiTheme="minorHAnsi" w:hAnsiTheme="minorHAnsi" w:cstheme="minorHAnsi"/>
          <w:color w:val="0070C0"/>
          <w:spacing w:val="-2"/>
        </w:rPr>
        <w:t xml:space="preserve"> </w:t>
      </w:r>
      <w:r w:rsidRPr="00A02E7C">
        <w:rPr>
          <w:rFonts w:asciiTheme="minorHAnsi" w:hAnsiTheme="minorHAnsi" w:cstheme="minorHAnsi"/>
          <w:color w:val="0070C0"/>
        </w:rPr>
        <w:t>term 2020)</w:t>
      </w:r>
    </w:p>
    <w:p w14:paraId="1F3B2950" w14:textId="77777777" w:rsidR="00E142C7" w:rsidRPr="00A02E7C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92"/>
        <w:contextualSpacing w:val="0"/>
        <w:rPr>
          <w:rFonts w:asciiTheme="minorHAnsi" w:hAnsiTheme="minorHAnsi" w:cstheme="minorHAnsi"/>
          <w:color w:val="0070C0"/>
        </w:rPr>
      </w:pPr>
      <w:hyperlink r:id="rId35" w:history="1">
        <w:r w:rsidRPr="00A02E7C">
          <w:rPr>
            <w:rStyle w:val="Hyperlink"/>
            <w:rFonts w:asciiTheme="minorHAnsi" w:hAnsiTheme="minorHAnsi" w:cstheme="minorHAnsi"/>
          </w:rPr>
          <w:t>UKCIS: Tackling race and faith targeted bullying face to face and online. May 2017</w:t>
        </w:r>
      </w:hyperlink>
      <w:r w:rsidRPr="00A02E7C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3BACACC4" w14:textId="7EA83328" w:rsidR="00E142C7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5"/>
        <w:contextualSpacing w:val="0"/>
        <w:rPr>
          <w:rFonts w:asciiTheme="minorHAnsi" w:hAnsiTheme="minorHAnsi" w:cstheme="minorHAnsi"/>
          <w:color w:val="0070C0"/>
        </w:rPr>
      </w:pPr>
      <w:hyperlink r:id="rId36" w:history="1">
        <w:r w:rsidRPr="00A02E7C">
          <w:rPr>
            <w:rStyle w:val="Hyperlink"/>
            <w:rFonts w:asciiTheme="minorHAnsi" w:hAnsiTheme="minorHAnsi" w:cstheme="minorHAnsi"/>
          </w:rPr>
          <w:t>UKCIS: Education for a connected world, June 2020</w:t>
        </w:r>
      </w:hyperlink>
    </w:p>
    <w:p w14:paraId="6A6CB8B6" w14:textId="77777777" w:rsidR="00E142C7" w:rsidRPr="00C9192A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95"/>
        <w:contextualSpacing w:val="0"/>
        <w:rPr>
          <w:rFonts w:asciiTheme="minorHAnsi" w:hAnsiTheme="minorHAnsi" w:cstheme="minorHAnsi"/>
          <w:color w:val="0070C0"/>
        </w:rPr>
      </w:pPr>
      <w:hyperlink r:id="rId37" w:history="1">
        <w:r w:rsidRPr="00A02E7C">
          <w:rPr>
            <w:rStyle w:val="Hyperlink"/>
            <w:rFonts w:asciiTheme="minorHAnsi" w:hAnsiTheme="minorHAnsi" w:cstheme="minorHAnsi"/>
          </w:rPr>
          <w:t>London Child Protection Procedures, edition 5, 2018</w:t>
        </w:r>
      </w:hyperlink>
      <w:r w:rsidRPr="00C9192A">
        <w:rPr>
          <w:rFonts w:asciiTheme="minorHAnsi" w:hAnsiTheme="minorHAnsi" w:cstheme="minorHAnsi"/>
          <w:color w:val="0070C0"/>
          <w:spacing w:val="-59"/>
        </w:rPr>
        <w:t xml:space="preserve"> </w:t>
      </w:r>
    </w:p>
    <w:p w14:paraId="67F71254" w14:textId="77777777" w:rsidR="00E142C7" w:rsidRPr="00F841C8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086"/>
        <w:contextualSpacing w:val="0"/>
        <w:rPr>
          <w:rFonts w:asciiTheme="minorHAnsi" w:hAnsiTheme="minorHAnsi" w:cstheme="minorHAnsi"/>
          <w:color w:val="0070C0"/>
        </w:rPr>
      </w:pPr>
      <w:hyperlink r:id="rId38" w:history="1">
        <w:r w:rsidRPr="00F841C8">
          <w:rPr>
            <w:rStyle w:val="Hyperlink"/>
            <w:rFonts w:asciiTheme="minorHAnsi" w:hAnsiTheme="minorHAnsi" w:cstheme="minorHAnsi"/>
          </w:rPr>
          <w:t>Gov.uk: Equality Act 2010: advice for schools</w:t>
        </w:r>
      </w:hyperlink>
      <w:r w:rsidRPr="00C9192A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0C871628" w14:textId="77777777" w:rsidR="00E142C7" w:rsidRPr="00F841C8" w:rsidRDefault="00E142C7" w:rsidP="00E142C7">
      <w:pPr>
        <w:pStyle w:val="ListParagraph"/>
        <w:numPr>
          <w:ilvl w:val="1"/>
          <w:numId w:val="25"/>
        </w:numPr>
        <w:tabs>
          <w:tab w:val="left" w:pos="1780"/>
          <w:tab w:val="left" w:pos="1781"/>
        </w:tabs>
        <w:ind w:right="1086"/>
        <w:contextualSpacing w:val="0"/>
        <w:rPr>
          <w:rFonts w:asciiTheme="minorHAnsi" w:hAnsiTheme="minorHAnsi" w:cstheme="minorHAnsi"/>
          <w:color w:val="0070C0"/>
        </w:rPr>
      </w:pPr>
      <w:hyperlink r:id="rId39" w:history="1">
        <w:r w:rsidRPr="00F841C8">
          <w:rPr>
            <w:rStyle w:val="Hyperlink"/>
            <w:rFonts w:asciiTheme="minorHAnsi" w:hAnsiTheme="minorHAnsi" w:cstheme="minorHAnsi"/>
          </w:rPr>
          <w:t>NPCC- When to call the police</w:t>
        </w:r>
      </w:hyperlink>
      <w:r w:rsidRPr="00F841C8">
        <w:rPr>
          <w:rFonts w:asciiTheme="minorHAnsi" w:hAnsiTheme="minorHAnsi" w:cstheme="minorHAnsi"/>
          <w:color w:val="0070C0"/>
          <w:spacing w:val="1"/>
        </w:rPr>
        <w:t xml:space="preserve"> </w:t>
      </w:r>
    </w:p>
    <w:p w14:paraId="2ADC53BB" w14:textId="77777777" w:rsidR="004C0FDE" w:rsidRPr="00C9192A" w:rsidRDefault="004C0FDE" w:rsidP="000A36AA">
      <w:pPr>
        <w:pStyle w:val="Heading3"/>
      </w:pPr>
      <w:r w:rsidRPr="00C9192A">
        <w:br w:type="column"/>
      </w:r>
      <w:bookmarkStart w:id="15" w:name="_Toc108098478"/>
      <w:r w:rsidRPr="00C9192A">
        <w:lastRenderedPageBreak/>
        <w:t>ANNEX A</w:t>
      </w:r>
      <w:bookmarkEnd w:id="15"/>
    </w:p>
    <w:p w14:paraId="42A1C24E" w14:textId="77777777" w:rsidR="004C0FDE" w:rsidRPr="00C9192A" w:rsidRDefault="004C0FDE" w:rsidP="000A36AA">
      <w:pPr>
        <w:pStyle w:val="Heading4"/>
      </w:pPr>
      <w:r w:rsidRPr="00C9192A">
        <w:t xml:space="preserve">Risk Assessment </w:t>
      </w:r>
    </w:p>
    <w:p w14:paraId="1BA4A343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93"/>
        <w:gridCol w:w="1659"/>
        <w:gridCol w:w="3364"/>
      </w:tblGrid>
      <w:tr w:rsidR="004C0FDE" w:rsidRPr="00C9192A" w14:paraId="13C16278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814E3" w14:textId="77777777" w:rsidR="004C0FDE" w:rsidRPr="00C9192A" w:rsidRDefault="004C0FDE" w:rsidP="0094347B">
            <w:pPr>
              <w:ind w:left="-117" w:hanging="142"/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Basic information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6103F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1B2C" w14:textId="77777777" w:rsidR="004C0FDE" w:rsidRPr="00C9192A" w:rsidRDefault="004C0FDE" w:rsidP="0094347B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4C0FDE" w:rsidRPr="00C9192A" w14:paraId="6E2E9C74" w14:textId="77777777" w:rsidTr="0094347B">
        <w:trPr>
          <w:trHeight w:val="239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B564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Referrer Name and role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F27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02E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2E8ACD50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4F8F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Referrer Contact details (email address and phone number)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0DCA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DA4E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786D7FD9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348C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school(s) for victim(s)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C0EE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388A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7C3CD8A8" w14:textId="77777777" w:rsidTr="0094347B">
        <w:trPr>
          <w:trHeight w:val="480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E8F3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Name of school(s) for child/ren alleged to have caused harm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BDB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1372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FFA2799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50A5E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Did incident occur on school premises? If </w:t>
            </w:r>
            <w:proofErr w:type="gramStart"/>
            <w:r w:rsidRPr="00C9192A">
              <w:rPr>
                <w:rFonts w:asciiTheme="minorHAnsi" w:hAnsiTheme="minorHAnsi" w:cstheme="minorHAnsi"/>
              </w:rPr>
              <w:t>not</w:t>
            </w:r>
            <w:proofErr w:type="gramEnd"/>
            <w:r w:rsidRPr="00C9192A">
              <w:rPr>
                <w:rFonts w:asciiTheme="minorHAnsi" w:hAnsiTheme="minorHAnsi" w:cstheme="minorHAnsi"/>
              </w:rPr>
              <w:t xml:space="preserve"> where did the incident occur?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99F4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14E0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A1853A3" w14:textId="77777777" w:rsidTr="0094347B">
        <w:trPr>
          <w:trHeight w:val="71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EB0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57B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AAC7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8E0D516" w14:textId="77777777" w:rsidTr="0094347B">
        <w:trPr>
          <w:trHeight w:val="226"/>
        </w:trPr>
        <w:tc>
          <w:tcPr>
            <w:tcW w:w="4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D636B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BB32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38F6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345B53BB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2EA80341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85"/>
        <w:gridCol w:w="2148"/>
        <w:gridCol w:w="1146"/>
        <w:gridCol w:w="2022"/>
        <w:gridCol w:w="1215"/>
      </w:tblGrid>
      <w:tr w:rsidR="00A13103" w:rsidRPr="00A13103" w14:paraId="7A63EAB9" w14:textId="77777777" w:rsidTr="00A13103">
        <w:trPr>
          <w:trHeight w:val="20"/>
        </w:trPr>
        <w:tc>
          <w:tcPr>
            <w:tcW w:w="3204" w:type="dxa"/>
            <w:hideMark/>
          </w:tcPr>
          <w:p w14:paraId="7E9191AD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considerations</w:t>
            </w:r>
          </w:p>
        </w:tc>
        <w:tc>
          <w:tcPr>
            <w:tcW w:w="3163" w:type="dxa"/>
            <w:hideMark/>
          </w:tcPr>
          <w:p w14:paraId="318E9B7A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 xml:space="preserve"> RISK (consider </w:t>
            </w:r>
            <w:proofErr w:type="gramStart"/>
            <w:r w:rsidRPr="00A13103">
              <w:rPr>
                <w:rFonts w:cstheme="minorHAnsi"/>
                <w:caps/>
                <w:sz w:val="22"/>
              </w:rPr>
              <w:t>victim,  Child</w:t>
            </w:r>
            <w:proofErr w:type="gramEnd"/>
            <w:r w:rsidRPr="00A13103">
              <w:rPr>
                <w:rFonts w:cstheme="minorHAnsi"/>
                <w:caps/>
                <w:sz w:val="22"/>
              </w:rPr>
              <w:t xml:space="preserve"> alleged to have caused harm, other pupils and staff)</w:t>
            </w:r>
          </w:p>
        </w:tc>
        <w:tc>
          <w:tcPr>
            <w:tcW w:w="1269" w:type="dxa"/>
            <w:hideMark/>
          </w:tcPr>
          <w:p w14:paraId="46EF5416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Risk Level (High, Medium or low)</w:t>
            </w:r>
          </w:p>
        </w:tc>
        <w:tc>
          <w:tcPr>
            <w:tcW w:w="3111" w:type="dxa"/>
            <w:hideMark/>
          </w:tcPr>
          <w:p w14:paraId="6679B5BE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actions to reduce risk</w:t>
            </w:r>
          </w:p>
        </w:tc>
        <w:tc>
          <w:tcPr>
            <w:tcW w:w="1413" w:type="dxa"/>
            <w:hideMark/>
          </w:tcPr>
          <w:p w14:paraId="663E2D7C" w14:textId="77777777" w:rsidR="004C0FDE" w:rsidRPr="00A13103" w:rsidRDefault="004C0FDE" w:rsidP="0094347B">
            <w:pPr>
              <w:pStyle w:val="1bodycopy"/>
              <w:autoSpaceDE w:val="0"/>
              <w:autoSpaceDN w:val="0"/>
              <w:spacing w:after="0"/>
              <w:jc w:val="center"/>
              <w:rPr>
                <w:rFonts w:cstheme="minorHAnsi"/>
                <w:caps/>
                <w:sz w:val="22"/>
              </w:rPr>
            </w:pPr>
            <w:r w:rsidRPr="00A13103">
              <w:rPr>
                <w:rFonts w:cstheme="minorHAnsi"/>
                <w:caps/>
                <w:sz w:val="22"/>
              </w:rPr>
              <w:t>Revised Risk Level (High, Medium or low)</w:t>
            </w:r>
          </w:p>
        </w:tc>
      </w:tr>
      <w:tr w:rsidR="00A13103" w:rsidRPr="00A13103" w14:paraId="5B74B8F0" w14:textId="77777777" w:rsidTr="00A13103">
        <w:trPr>
          <w:trHeight w:val="20"/>
        </w:trPr>
        <w:tc>
          <w:tcPr>
            <w:tcW w:w="3204" w:type="dxa"/>
            <w:hideMark/>
          </w:tcPr>
          <w:p w14:paraId="6630C50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What is the incident?</w:t>
            </w:r>
          </w:p>
          <w:p w14:paraId="78026C5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Who was involved?</w:t>
            </w:r>
          </w:p>
          <w:p w14:paraId="10030932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Where did it happen</w:t>
            </w:r>
          </w:p>
        </w:tc>
        <w:tc>
          <w:tcPr>
            <w:tcW w:w="3163" w:type="dxa"/>
          </w:tcPr>
          <w:p w14:paraId="5F8470A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6E24D98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62C7B062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21C69CA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012163B5" w14:textId="77777777" w:rsidTr="00A13103">
        <w:trPr>
          <w:trHeight w:val="20"/>
        </w:trPr>
        <w:tc>
          <w:tcPr>
            <w:tcW w:w="3204" w:type="dxa"/>
            <w:hideMark/>
          </w:tcPr>
          <w:p w14:paraId="27E7BC3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Does this incident constitute a crime? Assault, sexual assault, rape, sharing of indecent images of children, etc </w:t>
            </w:r>
            <w:proofErr w:type="spellStart"/>
            <w:r w:rsidRPr="00A13103">
              <w:rPr>
                <w:rFonts w:cstheme="minorHAnsi"/>
                <w:sz w:val="22"/>
              </w:rPr>
              <w:t>etc</w:t>
            </w:r>
            <w:proofErr w:type="spellEnd"/>
            <w:r w:rsidRPr="00A13103">
              <w:rPr>
                <w:rFonts w:cstheme="minorHAnsi"/>
                <w:sz w:val="22"/>
              </w:rPr>
              <w:t>. As such has this been referred to the police?</w:t>
            </w:r>
          </w:p>
        </w:tc>
        <w:tc>
          <w:tcPr>
            <w:tcW w:w="3163" w:type="dxa"/>
          </w:tcPr>
          <w:p w14:paraId="002C221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3825526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0AD634A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56AE8B4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3E7AAB56" w14:textId="77777777" w:rsidTr="00A13103">
        <w:trPr>
          <w:trHeight w:val="20"/>
        </w:trPr>
        <w:tc>
          <w:tcPr>
            <w:tcW w:w="3204" w:type="dxa"/>
            <w:hideMark/>
          </w:tcPr>
          <w:p w14:paraId="78FACC79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Is it necessary to limit contact between the children involved? </w:t>
            </w:r>
          </w:p>
          <w:p w14:paraId="4883473A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Refer to </w:t>
            </w:r>
            <w:proofErr w:type="spellStart"/>
            <w:r w:rsidRPr="00A13103">
              <w:rPr>
                <w:rFonts w:cstheme="minorHAnsi"/>
                <w:sz w:val="22"/>
              </w:rPr>
              <w:t>KCSiE</w:t>
            </w:r>
            <w:proofErr w:type="spellEnd"/>
            <w:r w:rsidRPr="00A13103">
              <w:rPr>
                <w:rFonts w:cstheme="minorHAnsi"/>
                <w:sz w:val="22"/>
              </w:rPr>
              <w:t xml:space="preserve"> and DFE guidance on sexual harassment and sexual violence in schools and colleges.</w:t>
            </w:r>
          </w:p>
        </w:tc>
        <w:tc>
          <w:tcPr>
            <w:tcW w:w="3163" w:type="dxa"/>
          </w:tcPr>
          <w:p w14:paraId="6F505874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85E58EB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686161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710A981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2699B3C9" w14:textId="77777777" w:rsidTr="00A13103">
        <w:trPr>
          <w:trHeight w:val="20"/>
        </w:trPr>
        <w:tc>
          <w:tcPr>
            <w:tcW w:w="3204" w:type="dxa"/>
            <w:hideMark/>
          </w:tcPr>
          <w:p w14:paraId="030BE693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Is there an actual or perceived threat from the child alleged to have </w:t>
            </w:r>
            <w:r w:rsidRPr="00A13103">
              <w:rPr>
                <w:rFonts w:cstheme="minorHAnsi"/>
                <w:sz w:val="22"/>
              </w:rPr>
              <w:lastRenderedPageBreak/>
              <w:t>caused harm to the victim and/or others?</w:t>
            </w:r>
          </w:p>
        </w:tc>
        <w:tc>
          <w:tcPr>
            <w:tcW w:w="3163" w:type="dxa"/>
          </w:tcPr>
          <w:p w14:paraId="7A99513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66CCC30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863E36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0B17AEC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7C3F3DF0" w14:textId="77777777" w:rsidTr="00A13103">
        <w:trPr>
          <w:trHeight w:val="20"/>
        </w:trPr>
        <w:tc>
          <w:tcPr>
            <w:tcW w:w="3204" w:type="dxa"/>
            <w:hideMark/>
          </w:tcPr>
          <w:p w14:paraId="7192DA2B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Is either the victim or the child alleged to have caused harm at risk of physical harm </w:t>
            </w:r>
            <w:proofErr w:type="gramStart"/>
            <w:r w:rsidRPr="00A13103">
              <w:rPr>
                <w:rFonts w:cstheme="minorHAnsi"/>
                <w:sz w:val="22"/>
              </w:rPr>
              <w:t>as a result of</w:t>
            </w:r>
            <w:proofErr w:type="gramEnd"/>
            <w:r w:rsidRPr="00A13103">
              <w:rPr>
                <w:rFonts w:cstheme="minorHAnsi"/>
                <w:sz w:val="22"/>
              </w:rPr>
              <w:t xml:space="preserve"> this incident (for example, bullying or ‘retribution’ by peers)?</w:t>
            </w:r>
          </w:p>
        </w:tc>
        <w:tc>
          <w:tcPr>
            <w:tcW w:w="3163" w:type="dxa"/>
          </w:tcPr>
          <w:p w14:paraId="29C88DA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0DEECD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1D5564C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7007F4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1625330" w14:textId="77777777" w:rsidTr="00A13103">
        <w:trPr>
          <w:trHeight w:val="20"/>
        </w:trPr>
        <w:tc>
          <w:tcPr>
            <w:tcW w:w="3204" w:type="dxa"/>
            <w:hideMark/>
          </w:tcPr>
          <w:p w14:paraId="21380E69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classes?</w:t>
            </w:r>
          </w:p>
        </w:tc>
        <w:tc>
          <w:tcPr>
            <w:tcW w:w="3163" w:type="dxa"/>
          </w:tcPr>
          <w:p w14:paraId="7E8D8D1C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176B698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0EBB36E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F3723B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9F33461" w14:textId="77777777" w:rsidTr="00A13103">
        <w:trPr>
          <w:trHeight w:val="20"/>
        </w:trPr>
        <w:tc>
          <w:tcPr>
            <w:tcW w:w="3204" w:type="dxa"/>
            <w:hideMark/>
          </w:tcPr>
          <w:p w14:paraId="741E304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break times?</w:t>
            </w:r>
          </w:p>
          <w:p w14:paraId="452E02F5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peer/friendship groups?</w:t>
            </w:r>
          </w:p>
        </w:tc>
        <w:tc>
          <w:tcPr>
            <w:tcW w:w="3163" w:type="dxa"/>
          </w:tcPr>
          <w:p w14:paraId="113446A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1D87196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62E59E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1E01E67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53286CF5" w14:textId="77777777" w:rsidTr="00A13103">
        <w:trPr>
          <w:trHeight w:val="20"/>
        </w:trPr>
        <w:tc>
          <w:tcPr>
            <w:tcW w:w="3204" w:type="dxa"/>
            <w:hideMark/>
          </w:tcPr>
          <w:p w14:paraId="122D3C37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Do they share transport to/from school?</w:t>
            </w:r>
          </w:p>
        </w:tc>
        <w:tc>
          <w:tcPr>
            <w:tcW w:w="3163" w:type="dxa"/>
          </w:tcPr>
          <w:p w14:paraId="6C6BCEB0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EE5256D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7D9D19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A4A6599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3D5972E7" w14:textId="77777777" w:rsidTr="00A13103">
        <w:trPr>
          <w:trHeight w:val="20"/>
        </w:trPr>
        <w:tc>
          <w:tcPr>
            <w:tcW w:w="3204" w:type="dxa"/>
            <w:hideMark/>
          </w:tcPr>
          <w:p w14:paraId="50E8CCB1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 xml:space="preserve">Are they likely to </w:t>
            </w:r>
            <w:proofErr w:type="gramStart"/>
            <w:r w:rsidRPr="00A13103">
              <w:rPr>
                <w:rFonts w:cstheme="minorHAnsi"/>
                <w:sz w:val="22"/>
              </w:rPr>
              <w:t>come into contact with</w:t>
            </w:r>
            <w:proofErr w:type="gramEnd"/>
            <w:r w:rsidRPr="00A13103">
              <w:rPr>
                <w:rFonts w:cstheme="minorHAnsi"/>
                <w:sz w:val="22"/>
              </w:rPr>
              <w:t xml:space="preserve"> each other (or anyone else involved in/with knowledge of the incident) outside of school? </w:t>
            </w:r>
          </w:p>
        </w:tc>
        <w:tc>
          <w:tcPr>
            <w:tcW w:w="3163" w:type="dxa"/>
          </w:tcPr>
          <w:p w14:paraId="0E018C67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6C7406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A315B6A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128CC47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4620ED86" w14:textId="77777777" w:rsidTr="00A13103">
        <w:trPr>
          <w:trHeight w:val="20"/>
        </w:trPr>
        <w:tc>
          <w:tcPr>
            <w:tcW w:w="3204" w:type="dxa"/>
            <w:hideMark/>
          </w:tcPr>
          <w:p w14:paraId="2B99DCD0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How can such contact be limited?</w:t>
            </w:r>
          </w:p>
        </w:tc>
        <w:tc>
          <w:tcPr>
            <w:tcW w:w="3163" w:type="dxa"/>
          </w:tcPr>
          <w:p w14:paraId="48B8E9AF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8E9BB68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39C78702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369325E1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  <w:tr w:rsidR="00A13103" w:rsidRPr="00A13103" w14:paraId="04475D0B" w14:textId="77777777" w:rsidTr="00A13103">
        <w:trPr>
          <w:trHeight w:val="20"/>
        </w:trPr>
        <w:tc>
          <w:tcPr>
            <w:tcW w:w="3204" w:type="dxa"/>
            <w:hideMark/>
          </w:tcPr>
          <w:p w14:paraId="7844FDC6" w14:textId="77777777" w:rsidR="004C0FDE" w:rsidRPr="00A13103" w:rsidRDefault="004C0FDE" w:rsidP="000A36AA">
            <w:pPr>
              <w:pStyle w:val="7Tablecopybulleted"/>
              <w:numPr>
                <w:ilvl w:val="0"/>
                <w:numId w:val="0"/>
              </w:numPr>
              <w:tabs>
                <w:tab w:val="left" w:pos="720"/>
              </w:tabs>
              <w:autoSpaceDE w:val="0"/>
              <w:autoSpaceDN w:val="0"/>
              <w:rPr>
                <w:rFonts w:cstheme="minorHAnsi"/>
                <w:sz w:val="22"/>
              </w:rPr>
            </w:pPr>
            <w:r w:rsidRPr="00A13103">
              <w:rPr>
                <w:rFonts w:cstheme="minorHAnsi"/>
                <w:sz w:val="22"/>
              </w:rPr>
              <w:t>Is there a risk of harm from social media and gossip?</w:t>
            </w:r>
          </w:p>
        </w:tc>
        <w:tc>
          <w:tcPr>
            <w:tcW w:w="3163" w:type="dxa"/>
          </w:tcPr>
          <w:p w14:paraId="09C89BCE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269" w:type="dxa"/>
          </w:tcPr>
          <w:p w14:paraId="700DDF83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3111" w:type="dxa"/>
          </w:tcPr>
          <w:p w14:paraId="5F448ED6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  <w:tc>
          <w:tcPr>
            <w:tcW w:w="1413" w:type="dxa"/>
          </w:tcPr>
          <w:p w14:paraId="64289775" w14:textId="77777777" w:rsidR="004C0FDE" w:rsidRPr="00A13103" w:rsidRDefault="004C0FDE" w:rsidP="0094347B">
            <w:pPr>
              <w:pStyle w:val="7Tablebodycopy"/>
              <w:autoSpaceDE w:val="0"/>
              <w:autoSpaceDN w:val="0"/>
              <w:rPr>
                <w:rFonts w:cstheme="minorHAnsi"/>
                <w:sz w:val="22"/>
              </w:rPr>
            </w:pPr>
          </w:p>
        </w:tc>
      </w:tr>
    </w:tbl>
    <w:p w14:paraId="40C913F0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7D0EA6B7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361EB417" w14:textId="77777777" w:rsidR="004C0FDE" w:rsidRPr="00C9192A" w:rsidRDefault="004C0FDE" w:rsidP="004C0FDE">
      <w:pPr>
        <w:pStyle w:val="1bodycopy"/>
        <w:rPr>
          <w:rFonts w:cstheme="minorHAnsi"/>
          <w:sz w:val="22"/>
        </w:rPr>
      </w:pPr>
    </w:p>
    <w:p w14:paraId="7E53249D" w14:textId="42D6FCAA" w:rsidR="004C0FDE" w:rsidRPr="00C9192A" w:rsidRDefault="001E0FFF" w:rsidP="004C0FDE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F</w:t>
      </w:r>
      <w:r w:rsidR="004C0FDE" w:rsidRPr="00C9192A">
        <w:rPr>
          <w:rFonts w:asciiTheme="minorHAnsi" w:hAnsiTheme="minorHAnsi" w:cstheme="minorHAnsi"/>
          <w:b/>
        </w:rPr>
        <w:t>urther action taken by the school or college: Please complete for each child involved.</w:t>
      </w:r>
    </w:p>
    <w:p w14:paraId="56B0A8B9" w14:textId="77777777" w:rsidR="004C0FDE" w:rsidRPr="00C9192A" w:rsidRDefault="004C0FDE" w:rsidP="004C0FDE">
      <w:pPr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1701"/>
      </w:tblGrid>
      <w:tr w:rsidR="004C0FDE" w:rsidRPr="00C9192A" w14:paraId="5F7C551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45ADA1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Action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2CCF5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YES/NO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DBA2F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Date </w:t>
            </w:r>
          </w:p>
        </w:tc>
      </w:tr>
      <w:tr w:rsidR="004C0FDE" w:rsidRPr="00C9192A" w14:paraId="3DAE1E52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A5B0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Police informed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1FE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12B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15826C5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E04D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MASH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C3F7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804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C6A2B5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D41A8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external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A610A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9BF3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665A237F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DEB4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internal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78C2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8CF6C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3F70E2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0A0F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Referral to CAMHS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D12A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17D7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2680231F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CD4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early help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3A7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DE17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EFE09ED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0244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C33E5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C75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02CF95FA" w14:textId="77777777" w:rsidR="004C0FDE" w:rsidRPr="00C9192A" w:rsidRDefault="004C0FDE" w:rsidP="004C0FDE">
      <w:pPr>
        <w:rPr>
          <w:rFonts w:asciiTheme="minorHAnsi" w:eastAsia="Tahoma" w:hAnsiTheme="minorHAnsi" w:cstheme="minorHAnsi"/>
          <w:lang w:eastAsia="en-GB" w:bidi="en-GB"/>
        </w:rPr>
      </w:pPr>
    </w:p>
    <w:p w14:paraId="70B9593B" w14:textId="77777777" w:rsidR="004C0FDE" w:rsidRPr="00C9192A" w:rsidRDefault="004C0FDE" w:rsidP="004C0FDE">
      <w:pPr>
        <w:rPr>
          <w:rFonts w:asciiTheme="minorHAnsi" w:hAnsiTheme="minorHAnsi" w:cstheme="minorHAnsi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64"/>
        <w:gridCol w:w="1701"/>
        <w:gridCol w:w="1701"/>
      </w:tblGrid>
      <w:tr w:rsidR="004C0FDE" w:rsidRPr="00C9192A" w14:paraId="61FA3CD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11C3B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Action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4CE49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>YES/NO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AB1F7" w14:textId="77777777" w:rsidR="004C0FDE" w:rsidRPr="00C9192A" w:rsidRDefault="004C0FDE" w:rsidP="0094347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C9192A">
              <w:rPr>
                <w:rFonts w:asciiTheme="minorHAnsi" w:hAnsiTheme="minorHAnsi" w:cstheme="minorHAnsi"/>
                <w:b/>
              </w:rPr>
              <w:t xml:space="preserve">Date </w:t>
            </w:r>
          </w:p>
        </w:tc>
      </w:tr>
      <w:tr w:rsidR="004C0FDE" w:rsidRPr="00C9192A" w14:paraId="613F13ED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D552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Police informed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8B0D4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491E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397C0E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C5B5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MASH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8F631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98A9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10E9BCFA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0B1F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external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82C39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531F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B84568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6EC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lastRenderedPageBreak/>
              <w:t>Referral to internal support services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A038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52DA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56674F24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929A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 xml:space="preserve">Referral to CAMHS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720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9F4F6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0E60A590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406BF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Referral to early help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3B217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3FAFD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  <w:tr w:rsidR="004C0FDE" w:rsidRPr="00C9192A" w14:paraId="4800534E" w14:textId="77777777" w:rsidTr="0094347B"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C3D23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  <w:r w:rsidRPr="00C9192A">
              <w:rPr>
                <w:rFonts w:asciiTheme="minorHAnsi" w:hAnsiTheme="minorHAnsi" w:cstheme="minorHAnsi"/>
              </w:rPr>
              <w:t>Other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2278E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44322" w14:textId="77777777" w:rsidR="004C0FDE" w:rsidRPr="00C9192A" w:rsidRDefault="004C0FDE" w:rsidP="0094347B">
            <w:pPr>
              <w:rPr>
                <w:rFonts w:asciiTheme="minorHAnsi" w:hAnsiTheme="minorHAnsi" w:cstheme="minorHAnsi"/>
              </w:rPr>
            </w:pPr>
          </w:p>
        </w:tc>
      </w:tr>
    </w:tbl>
    <w:p w14:paraId="4F88BD03" w14:textId="77777777" w:rsidR="004C0FDE" w:rsidRPr="00C9192A" w:rsidRDefault="004C0FDE" w:rsidP="004C0FDE">
      <w:pPr>
        <w:rPr>
          <w:rFonts w:asciiTheme="minorHAnsi" w:eastAsia="Tahoma" w:hAnsiTheme="minorHAnsi" w:cstheme="minorHAnsi"/>
          <w:lang w:eastAsia="en-GB" w:bidi="en-GB"/>
        </w:rPr>
      </w:pPr>
    </w:p>
    <w:p w14:paraId="4BC80896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53FE3CEE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5B745984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199AFBBD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69B852E1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5F507E0B" w14:textId="77777777" w:rsidR="004C0FDE" w:rsidRPr="00C9192A" w:rsidRDefault="004C0FDE" w:rsidP="004C0FDE">
      <w:pPr>
        <w:pStyle w:val="BodyText"/>
        <w:spacing w:before="121"/>
        <w:ind w:left="220" w:right="8158"/>
        <w:rPr>
          <w:rFonts w:asciiTheme="minorHAnsi" w:hAnsiTheme="minorHAnsi" w:cstheme="minorHAnsi"/>
        </w:rPr>
      </w:pPr>
    </w:p>
    <w:p w14:paraId="2E0052F3" w14:textId="77777777" w:rsidR="004C0FDE" w:rsidRPr="00C9192A" w:rsidRDefault="004C0FDE" w:rsidP="004C0FDE">
      <w:pPr>
        <w:rPr>
          <w:rFonts w:asciiTheme="minorHAnsi" w:hAnsiTheme="minorHAnsi" w:cstheme="minorHAnsi"/>
        </w:rPr>
      </w:pPr>
    </w:p>
    <w:p w14:paraId="436435AA" w14:textId="2CB50D91" w:rsidR="00AD5E4F" w:rsidRPr="00C9192A" w:rsidRDefault="00AD5E4F" w:rsidP="004C0FDE">
      <w:pPr>
        <w:rPr>
          <w:rFonts w:asciiTheme="minorHAnsi" w:hAnsiTheme="minorHAnsi" w:cstheme="minorHAnsi"/>
        </w:rPr>
      </w:pPr>
    </w:p>
    <w:sectPr w:rsidR="00AD5E4F" w:rsidRPr="00C9192A" w:rsidSect="00E142C7">
      <w:footerReference w:type="default" r:id="rId40"/>
      <w:footerReference w:type="first" r:id="rId41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5610D" w14:textId="77777777" w:rsidR="001C2BCD" w:rsidRDefault="001C2BCD" w:rsidP="00A3521F">
      <w:r>
        <w:separator/>
      </w:r>
    </w:p>
  </w:endnote>
  <w:endnote w:type="continuationSeparator" w:id="0">
    <w:p w14:paraId="1F8E3D18" w14:textId="77777777" w:rsidR="001C2BCD" w:rsidRDefault="001C2BCD" w:rsidP="00A352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941738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BA1705" w14:textId="5674D490" w:rsidR="000B0ABC" w:rsidRDefault="00E9561A">
        <w:pPr>
          <w:pStyle w:val="Footer"/>
          <w:jc w:val="right"/>
        </w:pPr>
        <w:r>
          <w:rPr>
            <w:noProof/>
            <w:lang w:eastAsia="en-GB"/>
          </w:rPr>
          <w:drawing>
            <wp:anchor distT="0" distB="0" distL="114300" distR="114300" simplePos="0" relativeHeight="251658240" behindDoc="1" locked="0" layoutInCell="1" allowOverlap="1" wp14:anchorId="20350B52" wp14:editId="2C6DD752">
              <wp:simplePos x="0" y="0"/>
              <wp:positionH relativeFrom="column">
                <wp:posOffset>-457200</wp:posOffset>
              </wp:positionH>
              <wp:positionV relativeFrom="paragraph">
                <wp:posOffset>-96269</wp:posOffset>
              </wp:positionV>
              <wp:extent cx="2280227" cy="601980"/>
              <wp:effectExtent l="0" t="0" r="6350" b="7620"/>
              <wp:wrapTight wrapText="bothSides">
                <wp:wrapPolygon edited="0">
                  <wp:start x="0" y="0"/>
                  <wp:lineTo x="0" y="21190"/>
                  <wp:lineTo x="21480" y="21190"/>
                  <wp:lineTo x="21480" y="0"/>
                  <wp:lineTo x="0" y="0"/>
                </wp:wrapPolygon>
              </wp:wrapTight>
              <wp:docPr id="30" name="Picture 30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0" name="Picture 30">
                        <a:extLst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pic:cNvPr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80227" cy="60198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0B0ABC">
          <w:fldChar w:fldCharType="begin"/>
        </w:r>
        <w:r w:rsidR="000B0ABC">
          <w:instrText xml:space="preserve"> PAGE   \* MERGEFORMAT </w:instrText>
        </w:r>
        <w:r w:rsidR="000B0ABC">
          <w:fldChar w:fldCharType="separate"/>
        </w:r>
        <w:r w:rsidR="00644C94">
          <w:rPr>
            <w:noProof/>
          </w:rPr>
          <w:t>17</w:t>
        </w:r>
        <w:r w:rsidR="000B0ABC">
          <w:rPr>
            <w:noProof/>
          </w:rPr>
          <w:fldChar w:fldCharType="end"/>
        </w:r>
      </w:p>
    </w:sdtContent>
  </w:sdt>
  <w:p w14:paraId="241215B3" w14:textId="032421C6" w:rsidR="000B0ABC" w:rsidRDefault="000B0ABC">
    <w:pPr>
      <w:pStyle w:val="Footer"/>
    </w:pPr>
  </w:p>
  <w:p w14:paraId="0F9F3D83" w14:textId="77777777" w:rsidR="00436B84" w:rsidRDefault="00436B8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2AB52" w14:textId="0B3DAB1E" w:rsidR="00DD2405" w:rsidRPr="00DD2405" w:rsidRDefault="00DD2405" w:rsidP="00DD2405">
    <w:pPr>
      <w:pStyle w:val="Footer"/>
    </w:pPr>
    <w:r>
      <w:rPr>
        <w:noProof/>
        <w:lang w:eastAsia="en-GB"/>
      </w:rPr>
      <w:drawing>
        <wp:inline distT="0" distB="0" distL="0" distR="0" wp14:anchorId="57DA64D1" wp14:editId="705A8FFC">
          <wp:extent cx="2280227" cy="601980"/>
          <wp:effectExtent l="0" t="0" r="6350" b="7620"/>
          <wp:docPr id="27" name="Picture 27" descr="The Worcestershire Children First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CF_logo_sm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86808" cy="60371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0FA99F" w14:textId="77777777" w:rsidR="001C2BCD" w:rsidRDefault="001C2BCD" w:rsidP="00A3521F">
      <w:r>
        <w:separator/>
      </w:r>
    </w:p>
  </w:footnote>
  <w:footnote w:type="continuationSeparator" w:id="0">
    <w:p w14:paraId="04CDF447" w14:textId="77777777" w:rsidR="001C2BCD" w:rsidRDefault="001C2BCD" w:rsidP="00A352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61E37"/>
    <w:multiLevelType w:val="multilevel"/>
    <w:tmpl w:val="BE0A399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" w15:restartNumberingAfterBreak="0">
    <w:nsid w:val="07474FC0"/>
    <w:multiLevelType w:val="multilevel"/>
    <w:tmpl w:val="F3CEE3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0808441A"/>
    <w:multiLevelType w:val="multilevel"/>
    <w:tmpl w:val="C8CE005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4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3" w15:restartNumberingAfterBreak="0">
    <w:nsid w:val="0D7D13FD"/>
    <w:multiLevelType w:val="hybridMultilevel"/>
    <w:tmpl w:val="B58C3DAA"/>
    <w:lvl w:ilvl="0" w:tplc="FD30E3C6">
      <w:start w:val="6"/>
      <w:numFmt w:val="decimal"/>
      <w:lvlText w:val="%1"/>
      <w:lvlJc w:val="left"/>
      <w:pPr>
        <w:ind w:left="57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4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170" w:hanging="17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" w15:restartNumberingAfterBreak="0">
    <w:nsid w:val="160E4947"/>
    <w:multiLevelType w:val="hybridMultilevel"/>
    <w:tmpl w:val="FDF41670"/>
    <w:lvl w:ilvl="0" w:tplc="2B2E08E6">
      <w:start w:val="7"/>
      <w:numFmt w:val="bullet"/>
      <w:lvlText w:val=""/>
      <w:lvlJc w:val="left"/>
      <w:pPr>
        <w:ind w:left="1287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C0057FB"/>
    <w:multiLevelType w:val="multilevel"/>
    <w:tmpl w:val="0FC09922"/>
    <w:lvl w:ilvl="0">
      <w:start w:val="8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66" w:hanging="71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79" w:hanging="71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92" w:hanging="71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05" w:hanging="71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18" w:hanging="71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1" w:hanging="71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4" w:hanging="711"/>
      </w:pPr>
      <w:rPr>
        <w:rFonts w:hint="default"/>
        <w:lang w:val="en-GB" w:eastAsia="en-US" w:bidi="ar-SA"/>
      </w:rPr>
    </w:lvl>
  </w:abstractNum>
  <w:abstractNum w:abstractNumId="7" w15:restartNumberingAfterBreak="0">
    <w:nsid w:val="1F467712"/>
    <w:multiLevelType w:val="hybridMultilevel"/>
    <w:tmpl w:val="692C13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2713D"/>
    <w:multiLevelType w:val="hybridMultilevel"/>
    <w:tmpl w:val="1FC8A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555370"/>
    <w:multiLevelType w:val="hybridMultilevel"/>
    <w:tmpl w:val="6074A560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0F3444"/>
    <w:multiLevelType w:val="hybridMultilevel"/>
    <w:tmpl w:val="766472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B63E96"/>
    <w:multiLevelType w:val="hybridMultilevel"/>
    <w:tmpl w:val="1062F3CA"/>
    <w:lvl w:ilvl="0" w:tplc="3050B8D4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74F2CE38">
      <w:numFmt w:val="bullet"/>
      <w:lvlText w:val=""/>
      <w:lvlJc w:val="left"/>
      <w:pPr>
        <w:ind w:left="1922" w:hanging="569"/>
      </w:pPr>
      <w:rPr>
        <w:rFonts w:ascii="Symbol" w:eastAsia="Symbol" w:hAnsi="Symbol" w:cs="Symbol" w:hint="default"/>
        <w:w w:val="100"/>
        <w:lang w:val="en-GB" w:eastAsia="en-US" w:bidi="ar-SA"/>
      </w:rPr>
    </w:lvl>
    <w:lvl w:ilvl="2" w:tplc="C300629C">
      <w:numFmt w:val="bullet"/>
      <w:lvlText w:val="•"/>
      <w:lvlJc w:val="left"/>
      <w:pPr>
        <w:ind w:left="2903" w:hanging="569"/>
      </w:pPr>
      <w:rPr>
        <w:rFonts w:hint="default"/>
        <w:lang w:val="en-GB" w:eastAsia="en-US" w:bidi="ar-SA"/>
      </w:rPr>
    </w:lvl>
    <w:lvl w:ilvl="3" w:tplc="54F6F9A8">
      <w:numFmt w:val="bullet"/>
      <w:lvlText w:val="•"/>
      <w:lvlJc w:val="left"/>
      <w:pPr>
        <w:ind w:left="3886" w:hanging="569"/>
      </w:pPr>
      <w:rPr>
        <w:rFonts w:hint="default"/>
        <w:lang w:val="en-GB" w:eastAsia="en-US" w:bidi="ar-SA"/>
      </w:rPr>
    </w:lvl>
    <w:lvl w:ilvl="4" w:tplc="5BFC35BA">
      <w:numFmt w:val="bullet"/>
      <w:lvlText w:val="•"/>
      <w:lvlJc w:val="left"/>
      <w:pPr>
        <w:ind w:left="4870" w:hanging="569"/>
      </w:pPr>
      <w:rPr>
        <w:rFonts w:hint="default"/>
        <w:lang w:val="en-GB" w:eastAsia="en-US" w:bidi="ar-SA"/>
      </w:rPr>
    </w:lvl>
    <w:lvl w:ilvl="5" w:tplc="97F060A2">
      <w:numFmt w:val="bullet"/>
      <w:lvlText w:val="•"/>
      <w:lvlJc w:val="left"/>
      <w:pPr>
        <w:ind w:left="5853" w:hanging="569"/>
      </w:pPr>
      <w:rPr>
        <w:rFonts w:hint="default"/>
        <w:lang w:val="en-GB" w:eastAsia="en-US" w:bidi="ar-SA"/>
      </w:rPr>
    </w:lvl>
    <w:lvl w:ilvl="6" w:tplc="BF92F410">
      <w:numFmt w:val="bullet"/>
      <w:lvlText w:val="•"/>
      <w:lvlJc w:val="left"/>
      <w:pPr>
        <w:ind w:left="6837" w:hanging="569"/>
      </w:pPr>
      <w:rPr>
        <w:rFonts w:hint="default"/>
        <w:lang w:val="en-GB" w:eastAsia="en-US" w:bidi="ar-SA"/>
      </w:rPr>
    </w:lvl>
    <w:lvl w:ilvl="7" w:tplc="8D1AC71E">
      <w:numFmt w:val="bullet"/>
      <w:lvlText w:val="•"/>
      <w:lvlJc w:val="left"/>
      <w:pPr>
        <w:ind w:left="7820" w:hanging="569"/>
      </w:pPr>
      <w:rPr>
        <w:rFonts w:hint="default"/>
        <w:lang w:val="en-GB" w:eastAsia="en-US" w:bidi="ar-SA"/>
      </w:rPr>
    </w:lvl>
    <w:lvl w:ilvl="8" w:tplc="65D4DA34">
      <w:numFmt w:val="bullet"/>
      <w:lvlText w:val="•"/>
      <w:lvlJc w:val="left"/>
      <w:pPr>
        <w:ind w:left="8804" w:hanging="569"/>
      </w:pPr>
      <w:rPr>
        <w:rFonts w:hint="default"/>
        <w:lang w:val="en-GB" w:eastAsia="en-US" w:bidi="ar-SA"/>
      </w:rPr>
    </w:lvl>
  </w:abstractNum>
  <w:abstractNum w:abstractNumId="12" w15:restartNumberingAfterBreak="0">
    <w:nsid w:val="2AEC64EC"/>
    <w:multiLevelType w:val="hybridMultilevel"/>
    <w:tmpl w:val="4DF070D4"/>
    <w:lvl w:ilvl="0" w:tplc="C1DCA5AC">
      <w:start w:val="6"/>
      <w:numFmt w:val="decimal"/>
      <w:lvlText w:val="%1."/>
      <w:lvlJc w:val="left"/>
      <w:pPr>
        <w:ind w:left="579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99" w:hanging="360"/>
      </w:pPr>
    </w:lvl>
    <w:lvl w:ilvl="2" w:tplc="0809001B" w:tentative="1">
      <w:start w:val="1"/>
      <w:numFmt w:val="lowerRoman"/>
      <w:lvlText w:val="%3."/>
      <w:lvlJc w:val="right"/>
      <w:pPr>
        <w:ind w:left="2019" w:hanging="180"/>
      </w:pPr>
    </w:lvl>
    <w:lvl w:ilvl="3" w:tplc="0809000F" w:tentative="1">
      <w:start w:val="1"/>
      <w:numFmt w:val="decimal"/>
      <w:lvlText w:val="%4."/>
      <w:lvlJc w:val="left"/>
      <w:pPr>
        <w:ind w:left="2739" w:hanging="360"/>
      </w:pPr>
    </w:lvl>
    <w:lvl w:ilvl="4" w:tplc="08090019" w:tentative="1">
      <w:start w:val="1"/>
      <w:numFmt w:val="lowerLetter"/>
      <w:lvlText w:val="%5."/>
      <w:lvlJc w:val="left"/>
      <w:pPr>
        <w:ind w:left="3459" w:hanging="360"/>
      </w:pPr>
    </w:lvl>
    <w:lvl w:ilvl="5" w:tplc="0809001B" w:tentative="1">
      <w:start w:val="1"/>
      <w:numFmt w:val="lowerRoman"/>
      <w:lvlText w:val="%6."/>
      <w:lvlJc w:val="right"/>
      <w:pPr>
        <w:ind w:left="4179" w:hanging="180"/>
      </w:pPr>
    </w:lvl>
    <w:lvl w:ilvl="6" w:tplc="0809000F" w:tentative="1">
      <w:start w:val="1"/>
      <w:numFmt w:val="decimal"/>
      <w:lvlText w:val="%7."/>
      <w:lvlJc w:val="left"/>
      <w:pPr>
        <w:ind w:left="4899" w:hanging="360"/>
      </w:pPr>
    </w:lvl>
    <w:lvl w:ilvl="7" w:tplc="08090019" w:tentative="1">
      <w:start w:val="1"/>
      <w:numFmt w:val="lowerLetter"/>
      <w:lvlText w:val="%8."/>
      <w:lvlJc w:val="left"/>
      <w:pPr>
        <w:ind w:left="5619" w:hanging="360"/>
      </w:pPr>
    </w:lvl>
    <w:lvl w:ilvl="8" w:tplc="0809001B" w:tentative="1">
      <w:start w:val="1"/>
      <w:numFmt w:val="lowerRoman"/>
      <w:lvlText w:val="%9."/>
      <w:lvlJc w:val="right"/>
      <w:pPr>
        <w:ind w:left="6339" w:hanging="180"/>
      </w:pPr>
    </w:lvl>
  </w:abstractNum>
  <w:abstractNum w:abstractNumId="13" w15:restartNumberingAfterBreak="0">
    <w:nsid w:val="2D705845"/>
    <w:multiLevelType w:val="hybridMultilevel"/>
    <w:tmpl w:val="7A5218DE"/>
    <w:lvl w:ilvl="0" w:tplc="3FF04BA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B2AAE"/>
    <w:multiLevelType w:val="hybridMultilevel"/>
    <w:tmpl w:val="29A029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0438C4"/>
    <w:multiLevelType w:val="multilevel"/>
    <w:tmpl w:val="E3E8EA1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6" w15:restartNumberingAfterBreak="0">
    <w:nsid w:val="3448648A"/>
    <w:multiLevelType w:val="multilevel"/>
    <w:tmpl w:val="3BD4A694"/>
    <w:lvl w:ilvl="0">
      <w:start w:val="5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"/>
      <w:lvlJc w:val="left"/>
      <w:pPr>
        <w:ind w:left="2793" w:hanging="567"/>
      </w:pPr>
      <w:rPr>
        <w:rFonts w:ascii="Symbol" w:eastAsia="Symbol" w:hAnsi="Symbol" w:cs="Symbol" w:hint="default"/>
        <w:w w:val="100"/>
        <w:lang w:val="en-GB" w:eastAsia="en-US" w:bidi="ar-SA"/>
      </w:rPr>
    </w:lvl>
    <w:lvl w:ilvl="3">
      <w:numFmt w:val="bullet"/>
      <w:lvlText w:val="•"/>
      <w:lvlJc w:val="left"/>
      <w:pPr>
        <w:ind w:left="3918" w:hanging="567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97" w:hanging="567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876" w:hanging="567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855" w:hanging="567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834" w:hanging="567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813" w:hanging="567"/>
      </w:pPr>
      <w:rPr>
        <w:rFonts w:hint="default"/>
        <w:lang w:val="en-GB" w:eastAsia="en-US" w:bidi="ar-SA"/>
      </w:rPr>
    </w:lvl>
  </w:abstractNum>
  <w:abstractNum w:abstractNumId="17" w15:restartNumberingAfterBreak="0">
    <w:nsid w:val="35331AB6"/>
    <w:multiLevelType w:val="multilevel"/>
    <w:tmpl w:val="BA8056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18" w15:restartNumberingAfterBreak="0">
    <w:nsid w:val="37A165B6"/>
    <w:multiLevelType w:val="hybridMultilevel"/>
    <w:tmpl w:val="A9687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9E95551"/>
    <w:multiLevelType w:val="hybridMultilevel"/>
    <w:tmpl w:val="A32E8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A980758"/>
    <w:multiLevelType w:val="multilevel"/>
    <w:tmpl w:val="E52AFD9E"/>
    <w:lvl w:ilvl="0">
      <w:start w:val="7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"/>
      <w:lvlJc w:val="left"/>
      <w:pPr>
        <w:ind w:left="2205" w:hanging="567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4104" w:hanging="567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057" w:hanging="567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009" w:hanging="567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961" w:hanging="567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914" w:hanging="567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866" w:hanging="567"/>
      </w:pPr>
      <w:rPr>
        <w:rFonts w:hint="default"/>
        <w:lang w:val="en-GB" w:eastAsia="en-US" w:bidi="ar-SA"/>
      </w:rPr>
    </w:lvl>
  </w:abstractNum>
  <w:abstractNum w:abstractNumId="21" w15:restartNumberingAfterBreak="0">
    <w:nsid w:val="3BED4222"/>
    <w:multiLevelType w:val="hybridMultilevel"/>
    <w:tmpl w:val="897E17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C51BEB"/>
    <w:multiLevelType w:val="multilevel"/>
    <w:tmpl w:val="4BD0EC52"/>
    <w:lvl w:ilvl="0">
      <w:start w:val="9"/>
      <w:numFmt w:val="decimal"/>
      <w:lvlText w:val="%1"/>
      <w:lvlJc w:val="left"/>
      <w:pPr>
        <w:ind w:left="1638" w:hanging="711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638" w:hanging="711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66" w:hanging="711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79" w:hanging="71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92" w:hanging="71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05" w:hanging="71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18" w:hanging="71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1" w:hanging="71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4" w:hanging="711"/>
      </w:pPr>
      <w:rPr>
        <w:rFonts w:hint="default"/>
        <w:lang w:val="en-GB" w:eastAsia="en-US" w:bidi="ar-SA"/>
      </w:rPr>
    </w:lvl>
  </w:abstractNum>
  <w:abstractNum w:abstractNumId="23" w15:restartNumberingAfterBreak="0">
    <w:nsid w:val="49BE5197"/>
    <w:multiLevelType w:val="multilevel"/>
    <w:tmpl w:val="B936FC6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4" w15:restartNumberingAfterBreak="0">
    <w:nsid w:val="4D260073"/>
    <w:multiLevelType w:val="multilevel"/>
    <w:tmpl w:val="EA44E13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216" w:hanging="1800"/>
      </w:pPr>
      <w:rPr>
        <w:rFonts w:hint="default"/>
      </w:rPr>
    </w:lvl>
  </w:abstractNum>
  <w:abstractNum w:abstractNumId="25" w15:restartNumberingAfterBreak="0">
    <w:nsid w:val="543D73D5"/>
    <w:multiLevelType w:val="hybridMultilevel"/>
    <w:tmpl w:val="289075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5C7BB4"/>
    <w:multiLevelType w:val="multilevel"/>
    <w:tmpl w:val="998039BC"/>
    <w:lvl w:ilvl="0">
      <w:start w:val="3"/>
      <w:numFmt w:val="decimal"/>
      <w:lvlText w:val="%1"/>
      <w:lvlJc w:val="left"/>
      <w:pPr>
        <w:ind w:left="1660" w:hanging="732"/>
      </w:pPr>
      <w:rPr>
        <w:rFonts w:hint="default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660" w:hanging="732"/>
      </w:pPr>
      <w:rPr>
        <w:rFonts w:asciiTheme="minorHAnsi" w:eastAsia="Arial" w:hAnsiTheme="minorHAnsi" w:cstheme="minorHAnsi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82" w:hanging="732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93" w:hanging="732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304" w:hanging="732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15" w:hanging="732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26" w:hanging="732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37" w:hanging="732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48" w:hanging="732"/>
      </w:pPr>
      <w:rPr>
        <w:rFonts w:hint="default"/>
        <w:lang w:val="en-GB" w:eastAsia="en-US" w:bidi="ar-SA"/>
      </w:rPr>
    </w:lvl>
  </w:abstractNum>
  <w:abstractNum w:abstractNumId="27" w15:restartNumberingAfterBreak="0">
    <w:nsid w:val="56070BB0"/>
    <w:multiLevelType w:val="multilevel"/>
    <w:tmpl w:val="1354F69E"/>
    <w:lvl w:ilvl="0">
      <w:start w:val="1"/>
      <w:numFmt w:val="decimal"/>
      <w:lvlText w:val="%1."/>
      <w:lvlJc w:val="left"/>
      <w:pPr>
        <w:ind w:left="1638" w:hanging="71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2488" w:hanging="850"/>
      </w:pPr>
      <w:rPr>
        <w:rFonts w:ascii="Arial" w:eastAsia="Arial" w:hAnsi="Arial" w:cs="Arial" w:hint="default"/>
        <w:b w:val="0"/>
        <w:bCs w:val="0"/>
        <w:i w:val="0"/>
        <w:iCs w:val="0"/>
        <w:w w:val="100"/>
        <w:sz w:val="22"/>
        <w:szCs w:val="22"/>
        <w:lang w:val="en-GB" w:eastAsia="en-US" w:bidi="ar-SA"/>
      </w:rPr>
    </w:lvl>
    <w:lvl w:ilvl="2">
      <w:numFmt w:val="bullet"/>
      <w:lvlText w:val="•"/>
      <w:lvlJc w:val="left"/>
      <w:pPr>
        <w:ind w:left="3401" w:hanging="850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322" w:hanging="850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243" w:hanging="850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164" w:hanging="850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086" w:hanging="850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07" w:hanging="850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28" w:hanging="850"/>
      </w:pPr>
      <w:rPr>
        <w:rFonts w:hint="default"/>
        <w:lang w:val="en-GB" w:eastAsia="en-US" w:bidi="ar-SA"/>
      </w:rPr>
    </w:lvl>
  </w:abstractNum>
  <w:abstractNum w:abstractNumId="28" w15:restartNumberingAfterBreak="0">
    <w:nsid w:val="5C15485B"/>
    <w:multiLevelType w:val="hybridMultilevel"/>
    <w:tmpl w:val="1B224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3865A3"/>
    <w:multiLevelType w:val="hybridMultilevel"/>
    <w:tmpl w:val="F42CE36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EE42B30"/>
    <w:multiLevelType w:val="hybridMultilevel"/>
    <w:tmpl w:val="FACE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4D6196"/>
    <w:multiLevelType w:val="hybridMultilevel"/>
    <w:tmpl w:val="FEE07F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556E9C"/>
    <w:multiLevelType w:val="hybridMultilevel"/>
    <w:tmpl w:val="37F665E4"/>
    <w:lvl w:ilvl="0" w:tplc="16E2344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BF1608"/>
    <w:multiLevelType w:val="hybridMultilevel"/>
    <w:tmpl w:val="9E1C00D8"/>
    <w:lvl w:ilvl="0" w:tplc="967C9BC6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74F2CE38">
      <w:numFmt w:val="bullet"/>
      <w:lvlText w:val=""/>
      <w:lvlJc w:val="left"/>
      <w:pPr>
        <w:ind w:left="1922" w:hanging="569"/>
      </w:pPr>
      <w:rPr>
        <w:rFonts w:ascii="Symbol" w:eastAsia="Symbol" w:hAnsi="Symbol" w:cs="Symbol" w:hint="default"/>
        <w:w w:val="100"/>
        <w:lang w:val="en-GB" w:eastAsia="en-US" w:bidi="ar-SA"/>
      </w:rPr>
    </w:lvl>
    <w:lvl w:ilvl="2" w:tplc="C300629C">
      <w:numFmt w:val="bullet"/>
      <w:lvlText w:val="•"/>
      <w:lvlJc w:val="left"/>
      <w:pPr>
        <w:ind w:left="2903" w:hanging="569"/>
      </w:pPr>
      <w:rPr>
        <w:rFonts w:hint="default"/>
        <w:lang w:val="en-GB" w:eastAsia="en-US" w:bidi="ar-SA"/>
      </w:rPr>
    </w:lvl>
    <w:lvl w:ilvl="3" w:tplc="54F6F9A8">
      <w:numFmt w:val="bullet"/>
      <w:lvlText w:val="•"/>
      <w:lvlJc w:val="left"/>
      <w:pPr>
        <w:ind w:left="3886" w:hanging="569"/>
      </w:pPr>
      <w:rPr>
        <w:rFonts w:hint="default"/>
        <w:lang w:val="en-GB" w:eastAsia="en-US" w:bidi="ar-SA"/>
      </w:rPr>
    </w:lvl>
    <w:lvl w:ilvl="4" w:tplc="5BFC35BA">
      <w:numFmt w:val="bullet"/>
      <w:lvlText w:val="•"/>
      <w:lvlJc w:val="left"/>
      <w:pPr>
        <w:ind w:left="4870" w:hanging="569"/>
      </w:pPr>
      <w:rPr>
        <w:rFonts w:hint="default"/>
        <w:lang w:val="en-GB" w:eastAsia="en-US" w:bidi="ar-SA"/>
      </w:rPr>
    </w:lvl>
    <w:lvl w:ilvl="5" w:tplc="97F060A2">
      <w:numFmt w:val="bullet"/>
      <w:lvlText w:val="•"/>
      <w:lvlJc w:val="left"/>
      <w:pPr>
        <w:ind w:left="5853" w:hanging="569"/>
      </w:pPr>
      <w:rPr>
        <w:rFonts w:hint="default"/>
        <w:lang w:val="en-GB" w:eastAsia="en-US" w:bidi="ar-SA"/>
      </w:rPr>
    </w:lvl>
    <w:lvl w:ilvl="6" w:tplc="BF92F410">
      <w:numFmt w:val="bullet"/>
      <w:lvlText w:val="•"/>
      <w:lvlJc w:val="left"/>
      <w:pPr>
        <w:ind w:left="6837" w:hanging="569"/>
      </w:pPr>
      <w:rPr>
        <w:rFonts w:hint="default"/>
        <w:lang w:val="en-GB" w:eastAsia="en-US" w:bidi="ar-SA"/>
      </w:rPr>
    </w:lvl>
    <w:lvl w:ilvl="7" w:tplc="8D1AC71E">
      <w:numFmt w:val="bullet"/>
      <w:lvlText w:val="•"/>
      <w:lvlJc w:val="left"/>
      <w:pPr>
        <w:ind w:left="7820" w:hanging="569"/>
      </w:pPr>
      <w:rPr>
        <w:rFonts w:hint="default"/>
        <w:lang w:val="en-GB" w:eastAsia="en-US" w:bidi="ar-SA"/>
      </w:rPr>
    </w:lvl>
    <w:lvl w:ilvl="8" w:tplc="65D4DA34">
      <w:numFmt w:val="bullet"/>
      <w:lvlText w:val="•"/>
      <w:lvlJc w:val="left"/>
      <w:pPr>
        <w:ind w:left="8804" w:hanging="569"/>
      </w:pPr>
      <w:rPr>
        <w:rFonts w:hint="default"/>
        <w:lang w:val="en-GB" w:eastAsia="en-US" w:bidi="ar-SA"/>
      </w:rPr>
    </w:lvl>
  </w:abstractNum>
  <w:abstractNum w:abstractNumId="34" w15:restartNumberingAfterBreak="0">
    <w:nsid w:val="677E1CE0"/>
    <w:multiLevelType w:val="multilevel"/>
    <w:tmpl w:val="CA1E95DC"/>
    <w:lvl w:ilvl="0">
      <w:start w:val="11"/>
      <w:numFmt w:val="decimal"/>
      <w:lvlText w:val="%1"/>
      <w:lvlJc w:val="left"/>
      <w:pPr>
        <w:ind w:left="1780" w:hanging="852"/>
      </w:pPr>
      <w:rPr>
        <w:rFonts w:hint="default"/>
        <w:lang w:val="en-GB" w:eastAsia="en-US" w:bidi="ar-SA"/>
      </w:rPr>
    </w:lvl>
    <w:lvl w:ilvl="1">
      <w:start w:val="1"/>
      <w:numFmt w:val="decimal"/>
      <w:lvlText w:val="%1.%2."/>
      <w:lvlJc w:val="left"/>
      <w:pPr>
        <w:ind w:left="1780" w:hanging="852"/>
      </w:pPr>
      <w:rPr>
        <w:rFonts w:hint="default"/>
        <w:spacing w:val="-1"/>
        <w:w w:val="100"/>
        <w:lang w:val="en-GB" w:eastAsia="en-US" w:bidi="ar-SA"/>
      </w:rPr>
    </w:lvl>
    <w:lvl w:ilvl="2">
      <w:numFmt w:val="bullet"/>
      <w:lvlText w:val="•"/>
      <w:lvlJc w:val="left"/>
      <w:pPr>
        <w:ind w:left="3578" w:hanging="852"/>
      </w:pPr>
      <w:rPr>
        <w:rFonts w:hint="default"/>
        <w:lang w:val="en-GB" w:eastAsia="en-US" w:bidi="ar-SA"/>
      </w:rPr>
    </w:lvl>
    <w:lvl w:ilvl="3">
      <w:numFmt w:val="bullet"/>
      <w:lvlText w:val="•"/>
      <w:lvlJc w:val="left"/>
      <w:pPr>
        <w:ind w:left="4477" w:hanging="852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5376" w:hanging="852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6275" w:hanging="852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7174" w:hanging="852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8073" w:hanging="852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972" w:hanging="852"/>
      </w:pPr>
      <w:rPr>
        <w:rFonts w:hint="default"/>
        <w:lang w:val="en-GB" w:eastAsia="en-US" w:bidi="ar-SA"/>
      </w:rPr>
    </w:lvl>
  </w:abstractNum>
  <w:abstractNum w:abstractNumId="35" w15:restartNumberingAfterBreak="0">
    <w:nsid w:val="6F0F6EF6"/>
    <w:multiLevelType w:val="hybridMultilevel"/>
    <w:tmpl w:val="365E2358"/>
    <w:lvl w:ilvl="0" w:tplc="3050B8D4">
      <w:start w:val="1"/>
      <w:numFmt w:val="decimal"/>
      <w:lvlText w:val="%1."/>
      <w:lvlJc w:val="left"/>
      <w:pPr>
        <w:ind w:left="940" w:hanging="721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0"/>
        <w:sz w:val="22"/>
        <w:szCs w:val="22"/>
        <w:lang w:val="en-GB" w:eastAsia="en-US" w:bidi="ar-SA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FEB5684"/>
    <w:multiLevelType w:val="hybridMultilevel"/>
    <w:tmpl w:val="9468D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3350A3C"/>
    <w:multiLevelType w:val="hybridMultilevel"/>
    <w:tmpl w:val="8D5EE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3F6B5E"/>
    <w:multiLevelType w:val="hybridMultilevel"/>
    <w:tmpl w:val="8A96064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4566985">
    <w:abstractNumId w:val="32"/>
  </w:num>
  <w:num w:numId="2" w16cid:durableId="1803881208">
    <w:abstractNumId w:val="38"/>
  </w:num>
  <w:num w:numId="3" w16cid:durableId="1844315482">
    <w:abstractNumId w:val="29"/>
  </w:num>
  <w:num w:numId="4" w16cid:durableId="1377895617">
    <w:abstractNumId w:val="13"/>
  </w:num>
  <w:num w:numId="5" w16cid:durableId="2090155658">
    <w:abstractNumId w:val="9"/>
  </w:num>
  <w:num w:numId="6" w16cid:durableId="1677414077">
    <w:abstractNumId w:val="34"/>
  </w:num>
  <w:num w:numId="7" w16cid:durableId="931668518">
    <w:abstractNumId w:val="22"/>
  </w:num>
  <w:num w:numId="8" w16cid:durableId="253517004">
    <w:abstractNumId w:val="6"/>
  </w:num>
  <w:num w:numId="9" w16cid:durableId="1306541646">
    <w:abstractNumId w:val="20"/>
  </w:num>
  <w:num w:numId="10" w16cid:durableId="977032608">
    <w:abstractNumId w:val="16"/>
  </w:num>
  <w:num w:numId="11" w16cid:durableId="1267932120">
    <w:abstractNumId w:val="26"/>
  </w:num>
  <w:num w:numId="12" w16cid:durableId="1806121523">
    <w:abstractNumId w:val="11"/>
  </w:num>
  <w:num w:numId="13" w16cid:durableId="292711866">
    <w:abstractNumId w:val="27"/>
  </w:num>
  <w:num w:numId="14" w16cid:durableId="2016877284">
    <w:abstractNumId w:val="4"/>
  </w:num>
  <w:num w:numId="15" w16cid:durableId="1024132973">
    <w:abstractNumId w:val="24"/>
  </w:num>
  <w:num w:numId="16" w16cid:durableId="179860013">
    <w:abstractNumId w:val="17"/>
  </w:num>
  <w:num w:numId="17" w16cid:durableId="69356707">
    <w:abstractNumId w:val="0"/>
  </w:num>
  <w:num w:numId="18" w16cid:durableId="1981225654">
    <w:abstractNumId w:val="5"/>
  </w:num>
  <w:num w:numId="19" w16cid:durableId="996347049">
    <w:abstractNumId w:val="23"/>
  </w:num>
  <w:num w:numId="20" w16cid:durableId="152767148">
    <w:abstractNumId w:val="15"/>
  </w:num>
  <w:num w:numId="21" w16cid:durableId="161818508">
    <w:abstractNumId w:val="2"/>
  </w:num>
  <w:num w:numId="22" w16cid:durableId="307365486">
    <w:abstractNumId w:val="33"/>
  </w:num>
  <w:num w:numId="23" w16cid:durableId="971599410">
    <w:abstractNumId w:val="3"/>
  </w:num>
  <w:num w:numId="24" w16cid:durableId="38670861">
    <w:abstractNumId w:val="12"/>
  </w:num>
  <w:num w:numId="25" w16cid:durableId="498277346">
    <w:abstractNumId w:val="1"/>
  </w:num>
  <w:num w:numId="26" w16cid:durableId="1861896148">
    <w:abstractNumId w:val="35"/>
  </w:num>
  <w:num w:numId="27" w16cid:durableId="1518500770">
    <w:abstractNumId w:val="10"/>
  </w:num>
  <w:num w:numId="28" w16cid:durableId="153616679">
    <w:abstractNumId w:val="18"/>
  </w:num>
  <w:num w:numId="29" w16cid:durableId="134882951">
    <w:abstractNumId w:val="8"/>
  </w:num>
  <w:num w:numId="30" w16cid:durableId="2049455686">
    <w:abstractNumId w:val="7"/>
  </w:num>
  <w:num w:numId="31" w16cid:durableId="515189517">
    <w:abstractNumId w:val="19"/>
  </w:num>
  <w:num w:numId="32" w16cid:durableId="2082291658">
    <w:abstractNumId w:val="28"/>
  </w:num>
  <w:num w:numId="33" w16cid:durableId="1451391228">
    <w:abstractNumId w:val="14"/>
  </w:num>
  <w:num w:numId="34" w16cid:durableId="185601388">
    <w:abstractNumId w:val="21"/>
  </w:num>
  <w:num w:numId="35" w16cid:durableId="373699912">
    <w:abstractNumId w:val="37"/>
  </w:num>
  <w:num w:numId="36" w16cid:durableId="149642360">
    <w:abstractNumId w:val="25"/>
  </w:num>
  <w:num w:numId="37" w16cid:durableId="122890889">
    <w:abstractNumId w:val="30"/>
  </w:num>
  <w:num w:numId="38" w16cid:durableId="1296637599">
    <w:abstractNumId w:val="31"/>
  </w:num>
  <w:num w:numId="39" w16cid:durableId="1934783609">
    <w:abstractNumId w:val="3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21F"/>
    <w:rsid w:val="00005E35"/>
    <w:rsid w:val="000560E7"/>
    <w:rsid w:val="00064DD6"/>
    <w:rsid w:val="000A36AA"/>
    <w:rsid w:val="000B03DF"/>
    <w:rsid w:val="000B0ABC"/>
    <w:rsid w:val="000E5924"/>
    <w:rsid w:val="00100449"/>
    <w:rsid w:val="00121823"/>
    <w:rsid w:val="001564DE"/>
    <w:rsid w:val="00156736"/>
    <w:rsid w:val="00172058"/>
    <w:rsid w:val="00176FF3"/>
    <w:rsid w:val="001C2BCD"/>
    <w:rsid w:val="001D08FB"/>
    <w:rsid w:val="001D6ABB"/>
    <w:rsid w:val="001E0FFF"/>
    <w:rsid w:val="002508EB"/>
    <w:rsid w:val="002653DD"/>
    <w:rsid w:val="002C1726"/>
    <w:rsid w:val="00327D49"/>
    <w:rsid w:val="003408EE"/>
    <w:rsid w:val="0034424B"/>
    <w:rsid w:val="00353DAD"/>
    <w:rsid w:val="00357CAD"/>
    <w:rsid w:val="00362954"/>
    <w:rsid w:val="003940EF"/>
    <w:rsid w:val="003C5FD1"/>
    <w:rsid w:val="00404A47"/>
    <w:rsid w:val="00430B1C"/>
    <w:rsid w:val="004326EF"/>
    <w:rsid w:val="00436B84"/>
    <w:rsid w:val="00485A81"/>
    <w:rsid w:val="004C0FDE"/>
    <w:rsid w:val="00535729"/>
    <w:rsid w:val="005460DC"/>
    <w:rsid w:val="005570E4"/>
    <w:rsid w:val="0056139A"/>
    <w:rsid w:val="00584ED6"/>
    <w:rsid w:val="005B5108"/>
    <w:rsid w:val="00644C94"/>
    <w:rsid w:val="00655957"/>
    <w:rsid w:val="006647FC"/>
    <w:rsid w:val="006739CD"/>
    <w:rsid w:val="00693959"/>
    <w:rsid w:val="006D4E92"/>
    <w:rsid w:val="006F7E9E"/>
    <w:rsid w:val="00727937"/>
    <w:rsid w:val="007653A8"/>
    <w:rsid w:val="007829FE"/>
    <w:rsid w:val="007C7A88"/>
    <w:rsid w:val="00805D53"/>
    <w:rsid w:val="00831CF0"/>
    <w:rsid w:val="00857EFE"/>
    <w:rsid w:val="00871A66"/>
    <w:rsid w:val="00872CBA"/>
    <w:rsid w:val="008D7C8F"/>
    <w:rsid w:val="008F4512"/>
    <w:rsid w:val="00924636"/>
    <w:rsid w:val="009904E5"/>
    <w:rsid w:val="009A4B34"/>
    <w:rsid w:val="009A6C06"/>
    <w:rsid w:val="009C57FE"/>
    <w:rsid w:val="009F614F"/>
    <w:rsid w:val="009F68F5"/>
    <w:rsid w:val="00A02E7C"/>
    <w:rsid w:val="00A13103"/>
    <w:rsid w:val="00A3521F"/>
    <w:rsid w:val="00A36D5A"/>
    <w:rsid w:val="00A566BE"/>
    <w:rsid w:val="00A75283"/>
    <w:rsid w:val="00AD5E4F"/>
    <w:rsid w:val="00AE0A58"/>
    <w:rsid w:val="00B21099"/>
    <w:rsid w:val="00B2524D"/>
    <w:rsid w:val="00B56324"/>
    <w:rsid w:val="00B61820"/>
    <w:rsid w:val="00BD0D72"/>
    <w:rsid w:val="00C56BF3"/>
    <w:rsid w:val="00C91325"/>
    <w:rsid w:val="00C9192A"/>
    <w:rsid w:val="00CC5AB2"/>
    <w:rsid w:val="00D12B86"/>
    <w:rsid w:val="00D225B0"/>
    <w:rsid w:val="00D27819"/>
    <w:rsid w:val="00D77301"/>
    <w:rsid w:val="00D9643A"/>
    <w:rsid w:val="00DC4CC8"/>
    <w:rsid w:val="00DD2405"/>
    <w:rsid w:val="00DF3A18"/>
    <w:rsid w:val="00E142C7"/>
    <w:rsid w:val="00E547B4"/>
    <w:rsid w:val="00E8004C"/>
    <w:rsid w:val="00E9561A"/>
    <w:rsid w:val="00EE14F8"/>
    <w:rsid w:val="00EE3542"/>
    <w:rsid w:val="00EE7FD3"/>
    <w:rsid w:val="00EF2265"/>
    <w:rsid w:val="00EF44FF"/>
    <w:rsid w:val="00F24B16"/>
    <w:rsid w:val="00F3009F"/>
    <w:rsid w:val="00F841C8"/>
    <w:rsid w:val="00FA0D0F"/>
    <w:rsid w:val="00FA7D1A"/>
    <w:rsid w:val="00FC5A49"/>
    <w:rsid w:val="00FE2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2CB9E8"/>
  <w15:chartTrackingRefBased/>
  <w15:docId w15:val="{A7679AD3-B9E5-41ED-9ECA-66AAA8F39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0FD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4B16"/>
    <w:pPr>
      <w:keepNext/>
      <w:keepLines/>
      <w:spacing w:before="480" w:after="240"/>
      <w:outlineLvl w:val="0"/>
    </w:pPr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C57FE"/>
    <w:pPr>
      <w:keepNext/>
      <w:keepLines/>
      <w:spacing w:before="280" w:after="240"/>
      <w:outlineLvl w:val="1"/>
    </w:pPr>
    <w:rPr>
      <w:rFonts w:ascii="Calibri" w:eastAsiaTheme="majorEastAsia" w:hAnsi="Calibri" w:cstheme="majorBidi"/>
      <w:b/>
      <w:color w:val="992183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24B16"/>
    <w:pPr>
      <w:keepNext/>
      <w:keepLines/>
      <w:spacing w:before="160" w:after="120"/>
      <w:outlineLvl w:val="2"/>
    </w:pPr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24B16"/>
    <w:pPr>
      <w:keepNext/>
      <w:keepLines/>
      <w:spacing w:before="160" w:after="120"/>
      <w:outlineLvl w:val="3"/>
    </w:pPr>
    <w:rPr>
      <w:rFonts w:asciiTheme="majorHAnsi" w:eastAsiaTheme="majorEastAsia" w:hAnsiTheme="majorHAnsi" w:cstheme="majorBidi"/>
      <w:b/>
      <w:iCs/>
      <w:color w:val="99218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3521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521F"/>
  </w:style>
  <w:style w:type="paragraph" w:styleId="Footer">
    <w:name w:val="footer"/>
    <w:basedOn w:val="Normal"/>
    <w:link w:val="FooterChar"/>
    <w:uiPriority w:val="99"/>
    <w:unhideWhenUsed/>
    <w:rsid w:val="00A3521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521F"/>
  </w:style>
  <w:style w:type="paragraph" w:styleId="BalloonText">
    <w:name w:val="Balloon Text"/>
    <w:basedOn w:val="Normal"/>
    <w:link w:val="BalloonTextChar"/>
    <w:uiPriority w:val="99"/>
    <w:semiHidden/>
    <w:unhideWhenUsed/>
    <w:rsid w:val="00D7730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7301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D77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9C57FE"/>
    <w:rPr>
      <w:rFonts w:ascii="Calibri" w:eastAsiaTheme="majorEastAsia" w:hAnsi="Calibri" w:cstheme="majorBidi"/>
      <w:b/>
      <w:color w:val="992183"/>
      <w:sz w:val="32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24B16"/>
    <w:rPr>
      <w:rFonts w:asciiTheme="majorHAnsi" w:eastAsiaTheme="majorEastAsia" w:hAnsiTheme="majorHAnsi" w:cstheme="majorBidi"/>
      <w:b/>
      <w:color w:val="992183"/>
      <w:sz w:val="28"/>
      <w:szCs w:val="24"/>
    </w:rPr>
  </w:style>
  <w:style w:type="paragraph" w:styleId="ListParagraph">
    <w:name w:val="List Paragraph"/>
    <w:basedOn w:val="Normal"/>
    <w:uiPriority w:val="1"/>
    <w:qFormat/>
    <w:rsid w:val="00B61820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F24B16"/>
    <w:rPr>
      <w:rFonts w:asciiTheme="majorHAnsi" w:eastAsiaTheme="majorEastAsia" w:hAnsiTheme="majorHAnsi" w:cstheme="majorBidi"/>
      <w:b/>
      <w:iCs/>
      <w:color w:val="992183"/>
    </w:rPr>
  </w:style>
  <w:style w:type="character" w:customStyle="1" w:styleId="Heading1Char">
    <w:name w:val="Heading 1 Char"/>
    <w:basedOn w:val="DefaultParagraphFont"/>
    <w:link w:val="Heading1"/>
    <w:uiPriority w:val="9"/>
    <w:rsid w:val="00F24B16"/>
    <w:rPr>
      <w:rFonts w:asciiTheme="majorHAnsi" w:eastAsiaTheme="majorEastAsia" w:hAnsiTheme="majorHAnsi" w:cstheme="majorBidi"/>
      <w:b/>
      <w:color w:val="992183"/>
      <w:sz w:val="36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56139A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6139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6139A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56139A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56139A"/>
    <w:rPr>
      <w:color w:val="0563C1" w:themeColor="hyperlink"/>
      <w:u w:val="single"/>
    </w:rPr>
  </w:style>
  <w:style w:type="paragraph" w:styleId="NoSpacing">
    <w:name w:val="No Spacing"/>
    <w:link w:val="NoSpacingChar"/>
    <w:uiPriority w:val="1"/>
    <w:qFormat/>
    <w:rsid w:val="0056139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56139A"/>
    <w:rPr>
      <w:rFonts w:eastAsiaTheme="minorEastAsia"/>
      <w:lang w:val="en-US"/>
    </w:rPr>
  </w:style>
  <w:style w:type="table" w:styleId="TableGrid">
    <w:name w:val="Table Grid"/>
    <w:basedOn w:val="TableNormal"/>
    <w:uiPriority w:val="39"/>
    <w:rsid w:val="00AD5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5E4F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gkelc">
    <w:name w:val="hgkelc"/>
    <w:basedOn w:val="DefaultParagraphFont"/>
    <w:rsid w:val="005B5108"/>
  </w:style>
  <w:style w:type="character" w:styleId="Strong">
    <w:name w:val="Strong"/>
    <w:basedOn w:val="DefaultParagraphFont"/>
    <w:uiPriority w:val="22"/>
    <w:qFormat/>
    <w:rsid w:val="005B5108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0560E7"/>
    <w:rPr>
      <w:color w:val="954F72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424B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4C0FDE"/>
    <w:pPr>
      <w:spacing w:before="119"/>
      <w:ind w:left="1638"/>
    </w:pPr>
  </w:style>
  <w:style w:type="character" w:customStyle="1" w:styleId="BodyTextChar">
    <w:name w:val="Body Text Char"/>
    <w:basedOn w:val="DefaultParagraphFont"/>
    <w:link w:val="BodyText"/>
    <w:uiPriority w:val="1"/>
    <w:rsid w:val="004C0FDE"/>
    <w:rPr>
      <w:rFonts w:ascii="Arial" w:eastAsia="Arial" w:hAnsi="Arial" w:cs="Arial"/>
    </w:rPr>
  </w:style>
  <w:style w:type="paragraph" w:styleId="Title">
    <w:name w:val="Title"/>
    <w:basedOn w:val="Normal"/>
    <w:link w:val="TitleChar"/>
    <w:uiPriority w:val="10"/>
    <w:qFormat/>
    <w:rsid w:val="004C0FDE"/>
    <w:pPr>
      <w:spacing w:before="200"/>
      <w:ind w:left="2639" w:right="1010" w:hanging="1479"/>
    </w:pPr>
    <w:rPr>
      <w:b/>
      <w:bCs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FDE"/>
    <w:rPr>
      <w:rFonts w:ascii="Arial" w:eastAsia="Arial" w:hAnsi="Arial" w:cs="Arial"/>
      <w:b/>
      <w:bCs/>
      <w:sz w:val="56"/>
      <w:szCs w:val="56"/>
    </w:rPr>
  </w:style>
  <w:style w:type="paragraph" w:customStyle="1" w:styleId="TableParagraph">
    <w:name w:val="Table Paragraph"/>
    <w:basedOn w:val="Normal"/>
    <w:uiPriority w:val="1"/>
    <w:qFormat/>
    <w:rsid w:val="004C0FDE"/>
    <w:pPr>
      <w:ind w:left="107"/>
    </w:pPr>
  </w:style>
  <w:style w:type="character" w:customStyle="1" w:styleId="1bodycopyChar">
    <w:name w:val="1 body copy Char"/>
    <w:link w:val="1bodycopy"/>
    <w:locked/>
    <w:rsid w:val="004C0FDE"/>
    <w:rPr>
      <w:rFonts w:eastAsia="MS Mincho" w:cs="Times New Roman"/>
      <w:sz w:val="20"/>
    </w:rPr>
  </w:style>
  <w:style w:type="paragraph" w:customStyle="1" w:styleId="1bodycopy">
    <w:name w:val="1 body copy"/>
    <w:basedOn w:val="Normal"/>
    <w:link w:val="1bodycopyChar"/>
    <w:qFormat/>
    <w:rsid w:val="004C0FDE"/>
    <w:pPr>
      <w:widowControl/>
      <w:autoSpaceDE/>
      <w:autoSpaceDN/>
      <w:spacing w:after="120"/>
    </w:pPr>
    <w:rPr>
      <w:rFonts w:asciiTheme="minorHAnsi" w:eastAsia="MS Mincho" w:hAnsiTheme="minorHAnsi" w:cs="Times New Roman"/>
      <w:sz w:val="20"/>
    </w:rPr>
  </w:style>
  <w:style w:type="paragraph" w:customStyle="1" w:styleId="7Tablebodycopy">
    <w:name w:val="7 Table body copy"/>
    <w:basedOn w:val="1bodycopy"/>
    <w:qFormat/>
    <w:rsid w:val="004C0FDE"/>
    <w:pPr>
      <w:spacing w:after="60"/>
    </w:pPr>
  </w:style>
  <w:style w:type="paragraph" w:customStyle="1" w:styleId="7Tablecopybulleted">
    <w:name w:val="7 Table copy bulleted"/>
    <w:basedOn w:val="7Tablebodycopy"/>
    <w:qFormat/>
    <w:rsid w:val="004C0FDE"/>
    <w:pPr>
      <w:numPr>
        <w:numId w:val="14"/>
      </w:numPr>
      <w:tabs>
        <w:tab w:val="num" w:pos="360"/>
        <w:tab w:val="num" w:pos="720"/>
      </w:tabs>
      <w:ind w:left="0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39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7139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1075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30263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0074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06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4765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7970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41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9528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768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31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0000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719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056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933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90084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3791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762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91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393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4932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66726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97434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936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13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97752">
          <w:marLeft w:val="28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12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809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730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60897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7618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04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3258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9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58934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8928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169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4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549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62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330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939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41751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0165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97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2108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385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87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99051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12045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39813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80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4692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72597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2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402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7860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8171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0442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115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25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402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630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622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675586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479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64571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515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20095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0178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75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6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4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153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260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4839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5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8813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888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374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6815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40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2991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7037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42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6688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621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352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9519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887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686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053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4574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6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7554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709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389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0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291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5704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94202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473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416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1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6029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26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12390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277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85098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19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609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08640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0353">
          <w:marLeft w:val="288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22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9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109995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9601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230922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80530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4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8287">
          <w:marLeft w:val="288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6121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4378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2717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26543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4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66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358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28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1278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3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746815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1699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1946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30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6662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929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152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66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86816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6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155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640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70791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1910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7904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0103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2017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4615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769498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26486">
          <w:marLeft w:val="547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45847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129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239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30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566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1203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92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6184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56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531861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13927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1079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854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13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138091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4519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8970">
          <w:marLeft w:val="288"/>
          <w:marRight w:val="0"/>
          <w:marTop w:val="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837132">
          <w:marLeft w:val="288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67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01240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78185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65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536074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9071">
          <w:marLeft w:val="288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4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7577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8630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8383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3598">
          <w:marLeft w:val="288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590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67258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89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76537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1611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082552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857670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2506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4865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8918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62039">
          <w:marLeft w:val="288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5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trixresources.proceduresonline.com/nat_key/keywords/sexual_abuse.html" TargetMode="External"/><Relationship Id="rId18" Type="http://schemas.openxmlformats.org/officeDocument/2006/relationships/image" Target="media/image2.emf"/><Relationship Id="rId26" Type="http://schemas.openxmlformats.org/officeDocument/2006/relationships/hyperlink" Target="https://www.gov.uk/government/publications/school-exclusion" TargetMode="External"/><Relationship Id="rId39" Type="http://schemas.openxmlformats.org/officeDocument/2006/relationships/hyperlink" Target="https://www.npcc.police.uk/documents/Children%20and%20Young%20people/When%20to%20call%20police%20guidance%20for%20schools%20and%20colleges.pdf" TargetMode="External"/><Relationship Id="rId21" Type="http://schemas.openxmlformats.org/officeDocument/2006/relationships/hyperlink" Target="https://www.gov.uk/government/publications/keeping-children-safe-in-education--2" TargetMode="External"/><Relationship Id="rId34" Type="http://schemas.openxmlformats.org/officeDocument/2006/relationships/hyperlink" Target="https://www.gov.uk/government/publications/sexting-in-schools-and-colleges" TargetMode="External"/><Relationship Id="rId42" Type="http://schemas.openxmlformats.org/officeDocument/2006/relationships/fontTable" Target="fontTable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spcc.org.uk/preventing-abuse/child-protection-system/legal-definition-child-" TargetMode="External"/><Relationship Id="rId20" Type="http://schemas.openxmlformats.org/officeDocument/2006/relationships/hyperlink" Target="https://www.gov.uk/government/publications/working-together-to-safeguard-children--2" TargetMode="External"/><Relationship Id="rId29" Type="http://schemas.openxmlformats.org/officeDocument/2006/relationships/hyperlink" Target="https://www.gov.uk/government/publications/behaviour-and-discipline-in-schools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ww.gov.uk/government/publications/searching-screening-and-confiscation" TargetMode="External"/><Relationship Id="rId32" Type="http://schemas.openxmlformats.org/officeDocument/2006/relationships/hyperlink" Target="https://assets.publishing.service.gov.uk/government/uploads/system/uploads/attachment_d%20ata/file/374850/Cyberbullying_Advice_for_Headteachers_and_School_Staff_121114.pdf" TargetMode="External"/><Relationship Id="rId37" Type="http://schemas.openxmlformats.org/officeDocument/2006/relationships/hyperlink" Target="http://www.londoncp.co.uk/" TargetMode="External"/><Relationship Id="rId40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assets.publishing.service.gov.uk/government/uploads/system/uploads/attachment_data/file/1014224/Sexual_violence_and_sexual_harassment_between_children_in_schools_and_colleges.pdf" TargetMode="External"/><Relationship Id="rId23" Type="http://schemas.openxmlformats.org/officeDocument/2006/relationships/hyperlink" Target="https://www.gov.uk/government/publications/sexual-violence-and-sexual-harassment-between-children-in-schools-and-colleges" TargetMode="External"/><Relationship Id="rId28" Type="http://schemas.openxmlformats.org/officeDocument/2006/relationships/hyperlink" Target="https://www.gov.uk/government/publications/relationships-education-relationships-and-sex-%20education-rse-and-health-education" TargetMode="External"/><Relationship Id="rId36" Type="http://schemas.openxmlformats.org/officeDocument/2006/relationships/hyperlink" Target="file:///C:\Users\ntruby\AppData\Local\Microsoft\Windows\INetCache\Content.Outlook\JEW65LI4\1.1%09https:\www.gov.uk\government\publications\education-for-a-connected-world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3.png"/><Relationship Id="rId31" Type="http://schemas.openxmlformats.org/officeDocument/2006/relationships/hyperlink" Target="https://www.gov.uk/government/publications/children-missing-education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trixresources.proceduresonline.com/nat_key/keywords/significant_harm.html" TargetMode="External"/><Relationship Id="rId22" Type="http://schemas.openxmlformats.org/officeDocument/2006/relationships/hyperlink" Target="https://www.gov.uk/government/publications/sexual-violence-and-sexual-harassment-between-children-in-schools-and-colleges" TargetMode="External"/><Relationship Id="rId27" Type="http://schemas.openxmlformats.org/officeDocument/2006/relationships/hyperlink" Target="https://www.gov.uk/government/publications/teaching-online-safety-in-schools" TargetMode="External"/><Relationship Id="rId30" Type="http://schemas.openxmlformats.org/officeDocument/2006/relationships/hyperlink" Target="https://www.gov.uk/government/publications/mental-health-and-behaviour-in-schools--2" TargetMode="External"/><Relationship Id="rId35" Type="http://schemas.openxmlformats.org/officeDocument/2006/relationships/hyperlink" Target="https://www.gov.uk/government/publications/tackling-race-and-faith-targeted-bullying-face-%20to-face-and-online-a-guide-for-schools" TargetMode="External"/><Relationship Id="rId43" Type="http://schemas.openxmlformats.org/officeDocument/2006/relationships/theme" Target="theme/theme1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://trixresources.proceduresonline.com/nat_key/keywords/sexual_abuse.html" TargetMode="External"/><Relationship Id="rId17" Type="http://schemas.openxmlformats.org/officeDocument/2006/relationships/hyperlink" Target="https://www.nspcc.org.uk/preventing-abuse/child-protection-system/legal-definition-child-rights-law/gillick-competency-fraser-guidelines/" TargetMode="External"/><Relationship Id="rId25" Type="http://schemas.openxmlformats.org/officeDocument/2006/relationships/hyperlink" Target="https://www.gov.uk/government/publications/preventing-and-tackling-bullying" TargetMode="External"/><Relationship Id="rId33" Type="http://schemas.openxmlformats.org/officeDocument/2006/relationships/hyperlink" Target="https://www.gov.uk/government/publications/mental-health-and-behaviour-in-schools--2" TargetMode="External"/><Relationship Id="rId38" Type="http://schemas.openxmlformats.org/officeDocument/2006/relationships/hyperlink" Target="https://www.gov.uk/government/publications/equality-act-2010-advice-for-schools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DD59742A37B444A84D3E105C55420F" ma:contentTypeVersion="13" ma:contentTypeDescription="Create a new document." ma:contentTypeScope="" ma:versionID="afcce9053fa7ff82b05b3e7b4966e135">
  <xsd:schema xmlns:xsd="http://www.w3.org/2001/XMLSchema" xmlns:xs="http://www.w3.org/2001/XMLSchema" xmlns:p="http://schemas.microsoft.com/office/2006/metadata/properties" xmlns:ns2="ef972c29-a07c-413e-9093-8a2160704591" xmlns:ns3="21dd6fd9-f1cd-40bc-98ab-f23ae9c362c5" targetNamespace="http://schemas.microsoft.com/office/2006/metadata/properties" ma:root="true" ma:fieldsID="c5461f5bb23bb7d410fe9b212d6e781c" ns2:_="" ns3:_="">
    <xsd:import namespace="ef972c29-a07c-413e-9093-8a2160704591"/>
    <xsd:import namespace="21dd6fd9-f1cd-40bc-98ab-f23ae9c362c5"/>
    <xsd:element name="properties">
      <xsd:complexType>
        <xsd:sequence>
          <xsd:element name="documentManagement">
            <xsd:complexType>
              <xsd:all>
                <xsd:element ref="ns2:n96ed45d8aa842e9ab2763829cd62caf" minOccurs="0"/>
                <xsd:element ref="ns2:TaxCatchAll" minOccurs="0"/>
                <xsd:element ref="ns3:Type_x0020_of_x0020_fil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972c29-a07c-413e-9093-8a2160704591" elementFormDefault="qualified">
    <xsd:import namespace="http://schemas.microsoft.com/office/2006/documentManagement/types"/>
    <xsd:import namespace="http://schemas.microsoft.com/office/infopath/2007/PartnerControls"/>
    <xsd:element name="n96ed45d8aa842e9ab2763829cd62caf" ma:index="9" nillable="true" ma:taxonomy="true" ma:internalName="n96ed45d8aa842e9ab2763829cd62caf" ma:taxonomyFieldName="Global_x0020_WCF_x0020_Secondary" ma:displayName="Global WCF Secondary" ma:default="" ma:fieldId="{796ed45d-8aa8-42e9-ab27-63829cd62caf}" ma:taxonomyMulti="true" ma:sspId="69055dc2-26ad-43de-a66d-de702ec6dd99" ma:termSetId="ce99bbb6-804d-4b62-bae9-4110452ec4ab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8b7d1952-8595-4dec-96c1-867a42692f0f}" ma:internalName="TaxCatchAll" ma:showField="CatchAllData" ma:web="ef972c29-a07c-413e-9093-8a21607045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dd6fd9-f1cd-40bc-98ab-f23ae9c362c5" elementFormDefault="qualified">
    <xsd:import namespace="http://schemas.microsoft.com/office/2006/documentManagement/types"/>
    <xsd:import namespace="http://schemas.microsoft.com/office/infopath/2007/PartnerControls"/>
    <xsd:element name="Type_x0020_of_x0020_file" ma:index="11" nillable="true" ma:displayName="Type of file" ma:default="Induction Pack" ma:format="Dropdown" ma:internalName="Type_x0020_of_x0020_file">
      <xsd:simpleType>
        <xsd:restriction base="dms:Choice">
          <xsd:enumeration value="Induction Pack"/>
          <xsd:enumeration value="Email Signature"/>
          <xsd:enumeration value="Letter Template"/>
          <xsd:enumeration value="Report Template"/>
          <xsd:enumeration value="Presentation Template"/>
          <xsd:enumeration value="Forms"/>
          <xsd:enumeration value="Brand Logos and Guidance"/>
          <xsd:enumeration value="Accessible word templates"/>
          <xsd:enumeration value="Out of Office Template"/>
          <xsd:enumeration value="Meeting Rooms"/>
          <xsd:enumeration value="MS Teams Backgrounds"/>
        </xsd:restriction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69055dc2-26ad-43de-a66d-de702ec6dd9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ype_x0020_of_x0020_file xmlns="21dd6fd9-f1cd-40bc-98ab-f23ae9c362c5">Accessible word templates</Type_x0020_of_x0020_file>
    <TaxCatchAll xmlns="ef972c29-a07c-413e-9093-8a2160704591" xsi:nil="true"/>
    <n96ed45d8aa842e9ab2763829cd62caf xmlns="ef972c29-a07c-413e-9093-8a2160704591">
      <Terms xmlns="http://schemas.microsoft.com/office/infopath/2007/PartnerControls"/>
    </n96ed45d8aa842e9ab2763829cd62caf>
    <lcf76f155ced4ddcb4097134ff3c332f xmlns="21dd6fd9-f1cd-40bc-98ab-f23ae9c362c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D838565-697A-4EFB-AFB9-DB97C34C6E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f972c29-a07c-413e-9093-8a2160704591"/>
    <ds:schemaRef ds:uri="21dd6fd9-f1cd-40bc-98ab-f23ae9c362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C1D64F-15E8-4AEF-8391-AB9A2A5CC95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C2A7D0E-EE64-4DE8-8BE9-7711C77FDE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33E60DE-B1D9-4046-A6C2-D9A4CA6CDD2B}">
  <ds:schemaRefs>
    <ds:schemaRef ds:uri="http://schemas.microsoft.com/office/2006/metadata/properties"/>
    <ds:schemaRef ds:uri="http://schemas.microsoft.com/office/infopath/2007/PartnerControls"/>
    <ds:schemaRef ds:uri="21dd6fd9-f1cd-40bc-98ab-f23ae9c362c5"/>
    <ds:schemaRef ds:uri="ef972c29-a07c-413e-9093-8a216070459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5205</Words>
  <Characters>29673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Keeping Children Safe in Education - 2022</vt:lpstr>
    </vt:vector>
  </TitlesOfParts>
  <Company/>
  <LinksUpToDate>false</LinksUpToDate>
  <CharactersWithSpaces>34809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Keeping Children Safe in Education - 2022</dc:title>
  <dc:subject/>
  <dc:creator>Wilson, Helen</dc:creator>
  <cp:keywords/>
  <dc:description/>
  <cp:lastModifiedBy>Martina Abbott (Crowle)</cp:lastModifiedBy>
  <cp:revision>2</cp:revision>
  <dcterms:created xsi:type="dcterms:W3CDTF">2026-06-11T09:43:00Z</dcterms:created>
  <dcterms:modified xsi:type="dcterms:W3CDTF">2026-06-11T09:43:00Z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0x010100ABDD59742A37B444A84D3E105C55420F</vt:lpwstr>
  </property>
  <property fmtid="{D5CDD505-2E9C-101B-9397-08002B2CF9AE}" pid="3" name="Global WCF Secondary">
    <vt:lpwstr/>
  </property>
</Properties>
</file>