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8938C" w14:textId="11FFD786" w:rsidR="00B44F4F" w:rsidRDefault="0014778C" w:rsidP="00B44F4F">
      <w:pPr>
        <w:pStyle w:val="DateReviewDate"/>
        <w:rPr>
          <w:rStyle w:val="DateReviewDate0"/>
        </w:rPr>
      </w:pPr>
      <w:r>
        <w:rPr>
          <w:rFonts w:asciiTheme="minorHAnsi" w:hAnsiTheme="minorHAnsi"/>
          <w:noProof/>
          <w:lang w:val="en-GB" w:eastAsia="en-GB"/>
        </w:rPr>
        <w:drawing>
          <wp:anchor distT="0" distB="0" distL="114300" distR="114300" simplePos="0" relativeHeight="251659264" behindDoc="0" locked="0" layoutInCell="1" allowOverlap="1" wp14:anchorId="1D35782C" wp14:editId="1F15BB53">
            <wp:simplePos x="0" y="0"/>
            <wp:positionH relativeFrom="margin">
              <wp:align>center</wp:align>
            </wp:positionH>
            <wp:positionV relativeFrom="paragraph">
              <wp:posOffset>7620</wp:posOffset>
            </wp:positionV>
            <wp:extent cx="2021159" cy="1905000"/>
            <wp:effectExtent l="0" t="0" r="0" b="0"/>
            <wp:wrapNone/>
            <wp:docPr id="1445520513"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20513" name="Picture 1" descr="A logo of a primary schoo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021159" cy="1905000"/>
                    </a:xfrm>
                    <a:prstGeom prst="rect">
                      <a:avLst/>
                    </a:prstGeom>
                  </pic:spPr>
                </pic:pic>
              </a:graphicData>
            </a:graphic>
            <wp14:sizeRelH relativeFrom="page">
              <wp14:pctWidth>0</wp14:pctWidth>
            </wp14:sizeRelH>
            <wp14:sizeRelV relativeFrom="page">
              <wp14:pctHeight>0</wp14:pctHeight>
            </wp14:sizeRelV>
          </wp:anchor>
        </w:drawing>
      </w:r>
    </w:p>
    <w:p w14:paraId="00F103CF" w14:textId="4E29D2EC" w:rsidR="00B44F4F" w:rsidRDefault="00B44F4F" w:rsidP="00B44F4F">
      <w:pPr>
        <w:pStyle w:val="DateReviewDate"/>
        <w:rPr>
          <w:rStyle w:val="DateReviewDate0"/>
        </w:rPr>
      </w:pPr>
    </w:p>
    <w:p w14:paraId="392BCB2D" w14:textId="7EBD7030" w:rsidR="00B44F4F" w:rsidRDefault="00B44F4F" w:rsidP="00B44F4F">
      <w:pPr>
        <w:pStyle w:val="DateReviewDate"/>
        <w:rPr>
          <w:rStyle w:val="DateReviewDate0"/>
        </w:rPr>
      </w:pPr>
    </w:p>
    <w:p w14:paraId="601E4B49" w14:textId="3C92C824" w:rsidR="00B44F4F" w:rsidRDefault="00B44F4F" w:rsidP="00B44F4F">
      <w:pPr>
        <w:pStyle w:val="DateReviewDate"/>
        <w:rPr>
          <w:rStyle w:val="DateReviewDate0"/>
        </w:rPr>
      </w:pPr>
    </w:p>
    <w:p w14:paraId="053B2828" w14:textId="35DB975F" w:rsidR="00B44F4F" w:rsidRDefault="00B44F4F" w:rsidP="00B44F4F">
      <w:pPr>
        <w:pStyle w:val="DateReviewDate"/>
        <w:rPr>
          <w:rStyle w:val="DateReviewDate0"/>
        </w:rPr>
      </w:pPr>
    </w:p>
    <w:p w14:paraId="49804AF1" w14:textId="4ACB03D5" w:rsidR="00B44F4F" w:rsidRDefault="00B44F4F" w:rsidP="00B44F4F">
      <w:pPr>
        <w:pStyle w:val="DateReviewDate"/>
        <w:rPr>
          <w:rStyle w:val="DateReviewDate0"/>
        </w:rPr>
      </w:pPr>
    </w:p>
    <w:p w14:paraId="59C7D32B" w14:textId="33B3C0FF" w:rsidR="00B44F4F" w:rsidRDefault="00B44F4F" w:rsidP="00B44F4F">
      <w:pPr>
        <w:pStyle w:val="DateReviewDate"/>
        <w:rPr>
          <w:rStyle w:val="DateReviewDate0"/>
        </w:rPr>
      </w:pPr>
    </w:p>
    <w:p w14:paraId="61FD0DBB" w14:textId="77777777" w:rsidR="00B44F4F" w:rsidRDefault="00B44F4F" w:rsidP="00B44F4F">
      <w:pPr>
        <w:pStyle w:val="DateReviewDate"/>
        <w:rPr>
          <w:rStyle w:val="DateReviewDate0"/>
        </w:rPr>
      </w:pPr>
    </w:p>
    <w:p w14:paraId="4404BB77" w14:textId="77777777" w:rsidR="00B44F4F" w:rsidRDefault="00B44F4F" w:rsidP="00B44F4F">
      <w:pPr>
        <w:pStyle w:val="DateReviewDate"/>
        <w:rPr>
          <w:rStyle w:val="DateReviewDate0"/>
        </w:rPr>
      </w:pPr>
    </w:p>
    <w:p w14:paraId="049899BA" w14:textId="77777777" w:rsidR="00B44F4F" w:rsidRDefault="00B44F4F" w:rsidP="00B44F4F">
      <w:pPr>
        <w:pStyle w:val="DateReviewDate"/>
        <w:rPr>
          <w:rStyle w:val="DateReviewDate0"/>
        </w:rPr>
      </w:pPr>
    </w:p>
    <w:p w14:paraId="6D4E31B6" w14:textId="787A70A0" w:rsidR="00422596" w:rsidRPr="00B94912" w:rsidRDefault="00422596" w:rsidP="00422596">
      <w:pPr>
        <w:spacing w:after="160" w:line="256" w:lineRule="auto"/>
        <w:jc w:val="center"/>
        <w:rPr>
          <w:sz w:val="52"/>
          <w:szCs w:val="52"/>
        </w:rPr>
      </w:pPr>
      <w:r w:rsidRPr="00B94912">
        <w:rPr>
          <w:sz w:val="52"/>
          <w:szCs w:val="52"/>
        </w:rPr>
        <w:t xml:space="preserve">CROWLE CE </w:t>
      </w:r>
      <w:r w:rsidR="0014778C">
        <w:rPr>
          <w:sz w:val="52"/>
          <w:szCs w:val="52"/>
        </w:rPr>
        <w:t>PRIMARY</w:t>
      </w:r>
      <w:r w:rsidRPr="00B94912">
        <w:rPr>
          <w:sz w:val="52"/>
          <w:szCs w:val="52"/>
        </w:rPr>
        <w:t xml:space="preserve"> SCHOOL</w:t>
      </w:r>
    </w:p>
    <w:p w14:paraId="6BD5F559" w14:textId="77777777" w:rsidR="00422596" w:rsidRPr="00B94912" w:rsidRDefault="00422596" w:rsidP="00422596">
      <w:pPr>
        <w:spacing w:after="160" w:line="256" w:lineRule="auto"/>
        <w:jc w:val="center"/>
        <w:rPr>
          <w:sz w:val="52"/>
          <w:szCs w:val="52"/>
        </w:rPr>
      </w:pPr>
    </w:p>
    <w:p w14:paraId="0A323645" w14:textId="77777777" w:rsidR="00422596" w:rsidRPr="00B94912" w:rsidRDefault="00422596" w:rsidP="00422596">
      <w:pPr>
        <w:spacing w:after="160" w:line="256" w:lineRule="auto"/>
        <w:jc w:val="center"/>
        <w:rPr>
          <w:sz w:val="52"/>
          <w:szCs w:val="52"/>
        </w:rPr>
      </w:pPr>
    </w:p>
    <w:p w14:paraId="4358ADF0" w14:textId="77777777" w:rsidR="00422596" w:rsidRPr="00B94912" w:rsidRDefault="00422596" w:rsidP="00422596">
      <w:pPr>
        <w:spacing w:after="160" w:line="256" w:lineRule="auto"/>
        <w:jc w:val="center"/>
        <w:rPr>
          <w:sz w:val="72"/>
          <w:szCs w:val="72"/>
        </w:rPr>
      </w:pPr>
      <w:r>
        <w:rPr>
          <w:sz w:val="72"/>
          <w:szCs w:val="72"/>
        </w:rPr>
        <w:t>Mathematics</w:t>
      </w:r>
      <w:r w:rsidRPr="00B94912">
        <w:rPr>
          <w:sz w:val="72"/>
          <w:szCs w:val="72"/>
        </w:rPr>
        <w:t xml:space="preserve"> Policy</w:t>
      </w:r>
    </w:p>
    <w:p w14:paraId="3C15A4DB" w14:textId="77777777" w:rsidR="00422596" w:rsidRPr="00B94912" w:rsidRDefault="00422596" w:rsidP="00422596">
      <w:pPr>
        <w:spacing w:after="160" w:line="256" w:lineRule="auto"/>
        <w:jc w:val="center"/>
        <w:rPr>
          <w:sz w:val="52"/>
          <w:szCs w:val="52"/>
        </w:rPr>
      </w:pPr>
    </w:p>
    <w:p w14:paraId="25624924" w14:textId="77777777" w:rsidR="00422596" w:rsidRPr="00B94912" w:rsidRDefault="00422596" w:rsidP="00422596">
      <w:pPr>
        <w:spacing w:after="160" w:line="256" w:lineRule="auto"/>
        <w:rPr>
          <w:sz w:val="52"/>
          <w:szCs w:val="52"/>
        </w:rPr>
      </w:pPr>
    </w:p>
    <w:p w14:paraId="469CACEA" w14:textId="77777777" w:rsidR="00422596" w:rsidRPr="00B94912" w:rsidRDefault="00422596" w:rsidP="00422596">
      <w:pPr>
        <w:spacing w:after="160" w:line="256" w:lineRule="auto"/>
        <w:rPr>
          <w:sz w:val="52"/>
          <w:szCs w:val="52"/>
        </w:rPr>
      </w:pPr>
    </w:p>
    <w:tbl>
      <w:tblPr>
        <w:tblStyle w:val="TableGrid"/>
        <w:tblW w:w="0" w:type="auto"/>
        <w:jc w:val="center"/>
        <w:tblLook w:val="04A0" w:firstRow="1" w:lastRow="0" w:firstColumn="1" w:lastColumn="0" w:noHBand="0" w:noVBand="1"/>
      </w:tblPr>
      <w:tblGrid>
        <w:gridCol w:w="5014"/>
        <w:gridCol w:w="5015"/>
      </w:tblGrid>
      <w:tr w:rsidR="00422596" w:rsidRPr="00B94912" w14:paraId="3A7978F1"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03A267C0" w14:textId="77777777" w:rsidR="00422596" w:rsidRPr="00B94912" w:rsidRDefault="00422596" w:rsidP="003E37C3">
            <w:pPr>
              <w:spacing w:after="160" w:line="256" w:lineRule="auto"/>
              <w:rPr>
                <w:sz w:val="28"/>
                <w:szCs w:val="28"/>
              </w:rPr>
            </w:pPr>
            <w:r w:rsidRPr="00B94912">
              <w:rPr>
                <w:sz w:val="28"/>
                <w:szCs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0872E2F5" w14:textId="77777777" w:rsidR="00422596" w:rsidRPr="00B94912" w:rsidRDefault="00422596" w:rsidP="003E37C3">
            <w:pPr>
              <w:spacing w:after="160" w:line="256" w:lineRule="auto"/>
              <w:jc w:val="center"/>
              <w:rPr>
                <w:sz w:val="28"/>
                <w:szCs w:val="28"/>
              </w:rPr>
            </w:pPr>
            <w:r>
              <w:rPr>
                <w:sz w:val="28"/>
                <w:szCs w:val="28"/>
              </w:rPr>
              <w:t>January 2020</w:t>
            </w:r>
          </w:p>
        </w:tc>
      </w:tr>
      <w:tr w:rsidR="00422596" w:rsidRPr="00B94912" w14:paraId="6385AAC6"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1218845" w14:textId="09C46203" w:rsidR="00422596" w:rsidRPr="00B94912" w:rsidRDefault="00422596" w:rsidP="003E37C3">
            <w:pPr>
              <w:spacing w:after="160" w:line="256" w:lineRule="auto"/>
              <w:rPr>
                <w:sz w:val="28"/>
                <w:szCs w:val="28"/>
              </w:rPr>
            </w:pPr>
            <w:r w:rsidRPr="00B94912">
              <w:rPr>
                <w:sz w:val="28"/>
                <w:szCs w:val="28"/>
              </w:rPr>
              <w:t>Frequency</w:t>
            </w:r>
            <w:r w:rsidR="00AC560A">
              <w:rPr>
                <w:sz w:val="28"/>
                <w:szCs w:val="28"/>
              </w:rPr>
              <w:t xml:space="preserve"> of review</w:t>
            </w:r>
          </w:p>
        </w:tc>
        <w:tc>
          <w:tcPr>
            <w:tcW w:w="5015" w:type="dxa"/>
            <w:tcBorders>
              <w:top w:val="single" w:sz="4" w:space="0" w:color="auto"/>
              <w:left w:val="single" w:sz="4" w:space="0" w:color="auto"/>
              <w:bottom w:val="single" w:sz="4" w:space="0" w:color="auto"/>
              <w:right w:val="single" w:sz="4" w:space="0" w:color="auto"/>
            </w:tcBorders>
            <w:hideMark/>
          </w:tcPr>
          <w:p w14:paraId="5E75AD49" w14:textId="05AC4B38" w:rsidR="00422596" w:rsidRPr="00B94912" w:rsidRDefault="007B0595" w:rsidP="003E37C3">
            <w:pPr>
              <w:spacing w:after="160" w:line="256" w:lineRule="auto"/>
              <w:jc w:val="center"/>
              <w:rPr>
                <w:sz w:val="28"/>
                <w:szCs w:val="28"/>
              </w:rPr>
            </w:pPr>
            <w:r>
              <w:rPr>
                <w:sz w:val="28"/>
                <w:szCs w:val="28"/>
              </w:rPr>
              <w:t>Annually</w:t>
            </w:r>
          </w:p>
        </w:tc>
      </w:tr>
      <w:tr w:rsidR="00AC560A" w:rsidRPr="00B94912" w14:paraId="2100B86D"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tcPr>
          <w:p w14:paraId="13929624" w14:textId="371FB943" w:rsidR="00AC560A" w:rsidRPr="00B94912" w:rsidRDefault="00AC560A" w:rsidP="003E37C3">
            <w:pPr>
              <w:spacing w:after="160" w:line="256" w:lineRule="auto"/>
              <w:rPr>
                <w:sz w:val="28"/>
                <w:szCs w:val="28"/>
              </w:rPr>
            </w:pPr>
            <w:r>
              <w:rPr>
                <w:sz w:val="28"/>
                <w:szCs w:val="28"/>
              </w:rPr>
              <w:t>Reviewed and updated</w:t>
            </w:r>
          </w:p>
        </w:tc>
        <w:tc>
          <w:tcPr>
            <w:tcW w:w="5015" w:type="dxa"/>
            <w:tcBorders>
              <w:top w:val="single" w:sz="4" w:space="0" w:color="auto"/>
              <w:left w:val="single" w:sz="4" w:space="0" w:color="auto"/>
              <w:bottom w:val="single" w:sz="4" w:space="0" w:color="auto"/>
              <w:right w:val="single" w:sz="4" w:space="0" w:color="auto"/>
            </w:tcBorders>
          </w:tcPr>
          <w:p w14:paraId="799695E0" w14:textId="1A53893D" w:rsidR="00AC560A" w:rsidRPr="00B94912" w:rsidRDefault="00A47661" w:rsidP="003E37C3">
            <w:pPr>
              <w:spacing w:after="160" w:line="256" w:lineRule="auto"/>
              <w:jc w:val="center"/>
              <w:rPr>
                <w:sz w:val="28"/>
                <w:szCs w:val="28"/>
              </w:rPr>
            </w:pPr>
            <w:r>
              <w:rPr>
                <w:sz w:val="28"/>
                <w:szCs w:val="28"/>
              </w:rPr>
              <w:t>June</w:t>
            </w:r>
            <w:r w:rsidR="00762559">
              <w:rPr>
                <w:sz w:val="28"/>
                <w:szCs w:val="28"/>
              </w:rPr>
              <w:t xml:space="preserve"> 202</w:t>
            </w:r>
            <w:r>
              <w:rPr>
                <w:sz w:val="28"/>
                <w:szCs w:val="28"/>
              </w:rPr>
              <w:t>6</w:t>
            </w:r>
          </w:p>
        </w:tc>
      </w:tr>
      <w:tr w:rsidR="00422596" w:rsidRPr="00B94912" w14:paraId="6AC05078"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19F5654B" w14:textId="77777777" w:rsidR="00422596" w:rsidRPr="00B94912" w:rsidRDefault="00422596" w:rsidP="003E37C3">
            <w:pPr>
              <w:spacing w:after="160" w:line="256" w:lineRule="auto"/>
              <w:rPr>
                <w:sz w:val="28"/>
                <w:szCs w:val="28"/>
              </w:rPr>
            </w:pPr>
            <w:r w:rsidRPr="00B94912">
              <w:rPr>
                <w:sz w:val="28"/>
                <w:szCs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763BAF48" w14:textId="270D448A" w:rsidR="00422596" w:rsidRPr="00B94912" w:rsidRDefault="008E4EA6" w:rsidP="003E37C3">
            <w:pPr>
              <w:spacing w:after="160" w:line="256" w:lineRule="auto"/>
              <w:jc w:val="center"/>
              <w:rPr>
                <w:sz w:val="28"/>
                <w:szCs w:val="28"/>
              </w:rPr>
            </w:pPr>
            <w:r>
              <w:rPr>
                <w:sz w:val="28"/>
                <w:szCs w:val="28"/>
              </w:rPr>
              <w:t>December</w:t>
            </w:r>
            <w:r w:rsidR="00AC560A">
              <w:rPr>
                <w:sz w:val="28"/>
                <w:szCs w:val="28"/>
              </w:rPr>
              <w:t xml:space="preserve"> 202</w:t>
            </w:r>
            <w:r>
              <w:rPr>
                <w:sz w:val="28"/>
                <w:szCs w:val="28"/>
              </w:rPr>
              <w:t>6</w:t>
            </w:r>
          </w:p>
        </w:tc>
      </w:tr>
      <w:tr w:rsidR="00422596" w:rsidRPr="00B94912" w14:paraId="2EB37590"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EDBFA69" w14:textId="77777777" w:rsidR="00422596" w:rsidRPr="00B94912" w:rsidRDefault="00422596" w:rsidP="003E37C3">
            <w:pPr>
              <w:spacing w:after="160" w:line="256" w:lineRule="auto"/>
              <w:rPr>
                <w:sz w:val="28"/>
                <w:szCs w:val="28"/>
              </w:rPr>
            </w:pPr>
            <w:r w:rsidRPr="00B94912">
              <w:rPr>
                <w:sz w:val="28"/>
                <w:szCs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082280CA" w14:textId="77777777" w:rsidR="00422596" w:rsidRPr="00B94912" w:rsidRDefault="00422596" w:rsidP="003E37C3">
            <w:pPr>
              <w:spacing w:after="160" w:line="256" w:lineRule="auto"/>
              <w:jc w:val="center"/>
              <w:rPr>
                <w:sz w:val="28"/>
                <w:szCs w:val="28"/>
              </w:rPr>
            </w:pPr>
            <w:r w:rsidRPr="00B94912">
              <w:rPr>
                <w:sz w:val="28"/>
                <w:szCs w:val="28"/>
              </w:rPr>
              <w:t>Yes</w:t>
            </w:r>
          </w:p>
        </w:tc>
      </w:tr>
    </w:tbl>
    <w:p w14:paraId="35B1E749" w14:textId="77777777" w:rsidR="00422596" w:rsidRPr="00B94912" w:rsidRDefault="00422596" w:rsidP="00422596">
      <w:pPr>
        <w:spacing w:after="160" w:line="256" w:lineRule="auto"/>
        <w:jc w:val="center"/>
        <w:rPr>
          <w:sz w:val="52"/>
          <w:szCs w:val="52"/>
        </w:rPr>
      </w:pPr>
    </w:p>
    <w:p w14:paraId="0502AA6C" w14:textId="77777777" w:rsidR="00422596" w:rsidRPr="00B94912" w:rsidRDefault="00422596" w:rsidP="00422596">
      <w:pPr>
        <w:rPr>
          <w:szCs w:val="24"/>
        </w:rPr>
      </w:pPr>
      <w:r w:rsidRPr="00B94912">
        <w:rPr>
          <w:szCs w:val="24"/>
        </w:rPr>
        <w:t xml:space="preserve">Agreed by ………………………………….      </w:t>
      </w:r>
      <w:r w:rsidRPr="00B94912">
        <w:rPr>
          <w:szCs w:val="24"/>
        </w:rPr>
        <w:tab/>
        <w:t xml:space="preserve"> …………………………………………….</w:t>
      </w:r>
    </w:p>
    <w:p w14:paraId="5250AEF9" w14:textId="77777777" w:rsidR="00422596" w:rsidRPr="00B94912" w:rsidRDefault="00422596" w:rsidP="00422596">
      <w:pPr>
        <w:ind w:left="720"/>
        <w:rPr>
          <w:szCs w:val="24"/>
        </w:rPr>
      </w:pPr>
      <w:r w:rsidRPr="00B94912">
        <w:rPr>
          <w:szCs w:val="24"/>
        </w:rPr>
        <w:t xml:space="preserve">       (Headteacher)</w:t>
      </w:r>
      <w:r w:rsidRPr="00B94912">
        <w:rPr>
          <w:szCs w:val="24"/>
        </w:rPr>
        <w:tab/>
      </w:r>
      <w:r w:rsidRPr="00B94912">
        <w:rPr>
          <w:szCs w:val="24"/>
        </w:rPr>
        <w:tab/>
      </w:r>
      <w:r w:rsidRPr="00B94912">
        <w:rPr>
          <w:szCs w:val="24"/>
        </w:rPr>
        <w:tab/>
      </w:r>
      <w:r w:rsidRPr="00B94912">
        <w:rPr>
          <w:szCs w:val="24"/>
        </w:rPr>
        <w:tab/>
        <w:t xml:space="preserve"> (Chair of Governors)</w:t>
      </w:r>
    </w:p>
    <w:p w14:paraId="7C557A11" w14:textId="77777777" w:rsidR="00422596" w:rsidRPr="00B94912" w:rsidRDefault="00422596" w:rsidP="00422596">
      <w:pPr>
        <w:rPr>
          <w:szCs w:val="24"/>
        </w:rPr>
      </w:pPr>
    </w:p>
    <w:p w14:paraId="7638E8CA" w14:textId="77777777" w:rsidR="00422596" w:rsidRPr="00B94912" w:rsidRDefault="00422596" w:rsidP="00422596">
      <w:pPr>
        <w:spacing w:line="259" w:lineRule="auto"/>
      </w:pPr>
      <w:r w:rsidRPr="00B94912">
        <w:rPr>
          <w:szCs w:val="24"/>
        </w:rPr>
        <w:t>Date Agreed ………………………...</w:t>
      </w:r>
    </w:p>
    <w:p w14:paraId="00478F17" w14:textId="77777777" w:rsidR="00422596" w:rsidRPr="00B94912" w:rsidRDefault="00422596" w:rsidP="00422596">
      <w:pPr>
        <w:spacing w:line="259" w:lineRule="auto"/>
      </w:pPr>
      <w:r w:rsidRPr="00B94912">
        <w:t xml:space="preserve"> </w:t>
      </w:r>
    </w:p>
    <w:p w14:paraId="544902A7" w14:textId="77777777" w:rsidR="00422596" w:rsidRPr="00B94912" w:rsidRDefault="00422596" w:rsidP="00422596"/>
    <w:p w14:paraId="0FF79B56" w14:textId="77777777" w:rsidR="00B44F4F" w:rsidRDefault="00B44F4F" w:rsidP="006B67D3">
      <w:pPr>
        <w:spacing w:line="240" w:lineRule="auto"/>
        <w:rPr>
          <w:b/>
          <w:sz w:val="36"/>
        </w:rPr>
      </w:pPr>
      <w:r>
        <w:rPr>
          <w:b/>
          <w:sz w:val="36"/>
        </w:rPr>
        <w:t>Introduction</w:t>
      </w:r>
    </w:p>
    <w:p w14:paraId="290EEBDD" w14:textId="77777777" w:rsidR="00B44F4F" w:rsidRPr="006B67D3" w:rsidRDefault="00B44F4F" w:rsidP="006B67D3">
      <w:pPr>
        <w:spacing w:line="240" w:lineRule="auto"/>
        <w:ind w:left="720"/>
        <w:rPr>
          <w:rFonts w:cs="Arial"/>
          <w:i/>
          <w:sz w:val="24"/>
        </w:rPr>
      </w:pPr>
      <w:r w:rsidRPr="006B67D3">
        <w:rPr>
          <w:rFonts w:cs="Arial"/>
          <w:i/>
          <w:sz w:val="24"/>
        </w:rPr>
        <w:t>“</w:t>
      </w:r>
      <w:r w:rsidR="00D76ABF">
        <w:rPr>
          <w:rFonts w:cs="Arial"/>
          <w:i/>
          <w:sz w:val="24"/>
        </w:rPr>
        <w:t>Mathematics</w:t>
      </w:r>
      <w:r w:rsidRPr="006B67D3">
        <w:rPr>
          <w:rFonts w:cs="Arial"/>
          <w:i/>
          <w:sz w:val="24"/>
        </w:rPr>
        <w:t xml:space="preserve">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w:t>
      </w:r>
      <w:r w:rsidR="00D76ABF">
        <w:rPr>
          <w:rFonts w:cs="Arial"/>
          <w:i/>
          <w:sz w:val="24"/>
        </w:rPr>
        <w:t>Mathematics</w:t>
      </w:r>
      <w:r w:rsidRPr="006B67D3">
        <w:rPr>
          <w:rFonts w:cs="Arial"/>
          <w:i/>
          <w:sz w:val="24"/>
        </w:rPr>
        <w:t xml:space="preserve"> education therefore provides a foundation for understanding the world, the ability to reason mathematically, an appreciation of the beauty and power of </w:t>
      </w:r>
      <w:r w:rsidR="00D76ABF">
        <w:rPr>
          <w:rFonts w:cs="Arial"/>
          <w:i/>
          <w:sz w:val="24"/>
        </w:rPr>
        <w:t>Mathematics</w:t>
      </w:r>
      <w:r w:rsidRPr="006B67D3">
        <w:rPr>
          <w:rFonts w:cs="Arial"/>
          <w:i/>
          <w:sz w:val="24"/>
        </w:rPr>
        <w:t>, and a sense of enjoyment and curiosity about the subject.”</w:t>
      </w:r>
    </w:p>
    <w:p w14:paraId="3C7B4AE9" w14:textId="77777777" w:rsidR="00B44F4F" w:rsidRDefault="00B44F4F" w:rsidP="006B67D3">
      <w:pPr>
        <w:spacing w:line="240" w:lineRule="auto"/>
        <w:jc w:val="right"/>
        <w:rPr>
          <w:rFonts w:cs="Arial"/>
          <w:sz w:val="24"/>
        </w:rPr>
      </w:pPr>
      <w:r w:rsidRPr="00B44F4F">
        <w:rPr>
          <w:rFonts w:cs="Arial"/>
          <w:sz w:val="24"/>
        </w:rPr>
        <w:t xml:space="preserve"> (The National Curriculum for </w:t>
      </w:r>
      <w:r w:rsidR="00D76ABF">
        <w:rPr>
          <w:rFonts w:cs="Arial"/>
          <w:sz w:val="24"/>
        </w:rPr>
        <w:t>Mathematics</w:t>
      </w:r>
      <w:r w:rsidRPr="00B44F4F">
        <w:rPr>
          <w:rFonts w:cs="Arial"/>
          <w:sz w:val="24"/>
        </w:rPr>
        <w:t xml:space="preserve"> 2014) </w:t>
      </w:r>
    </w:p>
    <w:p w14:paraId="23B088BB" w14:textId="77777777" w:rsidR="00F33DB2" w:rsidRPr="00F33DB2" w:rsidRDefault="00F33DB2" w:rsidP="00F33DB2">
      <w:pPr>
        <w:spacing w:line="240" w:lineRule="auto"/>
        <w:rPr>
          <w:rFonts w:cs="Arial"/>
          <w:sz w:val="24"/>
        </w:rPr>
      </w:pPr>
      <w:r w:rsidRPr="00F33DB2">
        <w:rPr>
          <w:rFonts w:cs="Arial"/>
          <w:sz w:val="24"/>
        </w:rPr>
        <w:t>At Crowle CE Primary School, as a Church of England school, our approach to Mathematics is underpinned by our vision:</w:t>
      </w:r>
    </w:p>
    <w:p w14:paraId="467A2D9F" w14:textId="77777777" w:rsidR="00F33DB2" w:rsidRPr="00F33DB2" w:rsidRDefault="00F33DB2" w:rsidP="00A70C21">
      <w:pPr>
        <w:spacing w:line="240" w:lineRule="auto"/>
        <w:jc w:val="center"/>
        <w:rPr>
          <w:rFonts w:cs="Arial"/>
          <w:b/>
          <w:bCs/>
          <w:sz w:val="24"/>
        </w:rPr>
      </w:pPr>
      <w:r w:rsidRPr="00F33DB2">
        <w:rPr>
          <w:rFonts w:cs="Arial"/>
          <w:b/>
          <w:bCs/>
          <w:sz w:val="24"/>
        </w:rPr>
        <w:t xml:space="preserve">“You are the light of the world. Let your light shine before others.” </w:t>
      </w:r>
      <w:r w:rsidRPr="00F33DB2">
        <w:rPr>
          <w:rFonts w:cs="Arial"/>
          <w:sz w:val="24"/>
        </w:rPr>
        <w:t>(Matthew 5:14–16)</w:t>
      </w:r>
    </w:p>
    <w:p w14:paraId="59A69EDB" w14:textId="583515BC" w:rsidR="00EA6C85" w:rsidRPr="00B44F4F" w:rsidRDefault="00F33DB2" w:rsidP="00F33DB2">
      <w:pPr>
        <w:spacing w:line="240" w:lineRule="auto"/>
        <w:rPr>
          <w:rFonts w:cs="Arial"/>
          <w:sz w:val="24"/>
        </w:rPr>
      </w:pPr>
      <w:r w:rsidRPr="00F33DB2">
        <w:rPr>
          <w:rFonts w:cs="Arial"/>
          <w:sz w:val="24"/>
        </w:rPr>
        <w:t>We believe Mathematics enables children to explore and understand the order, patterns and structure of the world around them. Through this, children develop curiosity, resilience and confidence, enabling them to grow as individuals and let their light shine in their learning and beyond.</w:t>
      </w:r>
    </w:p>
    <w:p w14:paraId="60F5AD60" w14:textId="77777777" w:rsidR="00B44F4F" w:rsidRPr="00B44F4F" w:rsidRDefault="00B44F4F" w:rsidP="006B67D3">
      <w:pPr>
        <w:spacing w:line="240" w:lineRule="auto"/>
        <w:rPr>
          <w:b/>
          <w:sz w:val="36"/>
        </w:rPr>
      </w:pPr>
      <w:r w:rsidRPr="00B44F4F">
        <w:rPr>
          <w:b/>
          <w:sz w:val="36"/>
        </w:rPr>
        <w:t>Aims</w:t>
      </w:r>
    </w:p>
    <w:p w14:paraId="4C0928D2" w14:textId="3B5045F4" w:rsidR="00B44F4F" w:rsidRPr="00B44F4F" w:rsidRDefault="00B44F4F" w:rsidP="006C1524">
      <w:pPr>
        <w:spacing w:line="240" w:lineRule="auto"/>
        <w:jc w:val="both"/>
        <w:rPr>
          <w:rFonts w:cs="Arial"/>
          <w:sz w:val="24"/>
        </w:rPr>
      </w:pPr>
      <w:r w:rsidRPr="00B44F4F">
        <w:rPr>
          <w:rFonts w:cs="Arial"/>
          <w:sz w:val="24"/>
        </w:rPr>
        <w:t xml:space="preserve">At Crowle CE </w:t>
      </w:r>
      <w:r w:rsidR="00F3189E">
        <w:rPr>
          <w:rFonts w:cs="Arial"/>
          <w:sz w:val="24"/>
        </w:rPr>
        <w:t>Primary</w:t>
      </w:r>
      <w:r w:rsidRPr="00B44F4F">
        <w:rPr>
          <w:rFonts w:cs="Arial"/>
          <w:sz w:val="24"/>
        </w:rPr>
        <w:t xml:space="preserve"> School, we believe that </w:t>
      </w:r>
      <w:r w:rsidR="00D76ABF">
        <w:rPr>
          <w:rFonts w:cs="Arial"/>
          <w:sz w:val="24"/>
        </w:rPr>
        <w:t>Mathematics</w:t>
      </w:r>
      <w:r w:rsidRPr="00B44F4F">
        <w:rPr>
          <w:rFonts w:cs="Arial"/>
          <w:sz w:val="24"/>
        </w:rPr>
        <w:t xml:space="preserve"> is a tool for everyday life. It is a whole network of concepts and relationships which provide a way of viewing and making sense of the world. It is used to analyse and communicate information and ideas and to tackle a range of practical tasks and real life problems. It also provides the materials and means for creating new imaginative worlds to explore.</w:t>
      </w:r>
    </w:p>
    <w:p w14:paraId="166FDE2D" w14:textId="77777777" w:rsidR="00B44F4F" w:rsidRPr="00B44F4F" w:rsidRDefault="00CC4C6E" w:rsidP="00A70C21">
      <w:pPr>
        <w:spacing w:before="100" w:beforeAutospacing="1" w:after="100" w:afterAutospacing="1" w:line="240" w:lineRule="auto"/>
        <w:jc w:val="both"/>
        <w:rPr>
          <w:rFonts w:eastAsia="Times New Roman" w:cs="Times New Roman"/>
          <w:sz w:val="24"/>
          <w:szCs w:val="24"/>
          <w:lang w:eastAsia="en-GB"/>
        </w:rPr>
      </w:pPr>
      <w:r>
        <w:rPr>
          <w:rFonts w:eastAsia="Times New Roman" w:cs="Times New Roman"/>
          <w:sz w:val="24"/>
          <w:szCs w:val="24"/>
          <w:lang w:eastAsia="en-GB"/>
        </w:rPr>
        <w:t>The</w:t>
      </w:r>
      <w:r w:rsidR="00B44F4F" w:rsidRPr="00B44F4F">
        <w:rPr>
          <w:rFonts w:eastAsia="Times New Roman" w:cs="Times New Roman"/>
          <w:sz w:val="24"/>
          <w:szCs w:val="24"/>
          <w:lang w:eastAsia="en-GB"/>
        </w:rPr>
        <w:t xml:space="preserve"> National Curriculum for </w:t>
      </w:r>
      <w:r w:rsidR="00D76ABF">
        <w:rPr>
          <w:rFonts w:eastAsia="Times New Roman" w:cs="Times New Roman"/>
          <w:sz w:val="24"/>
          <w:szCs w:val="24"/>
          <w:lang w:eastAsia="en-GB"/>
        </w:rPr>
        <w:t>Mathematics</w:t>
      </w:r>
      <w:r w:rsidR="00B44F4F" w:rsidRPr="00B44F4F">
        <w:rPr>
          <w:rFonts w:eastAsia="Times New Roman" w:cs="Times New Roman"/>
          <w:sz w:val="24"/>
          <w:szCs w:val="24"/>
          <w:lang w:eastAsia="en-GB"/>
        </w:rPr>
        <w:t xml:space="preserve"> (2014) </w:t>
      </w:r>
      <w:r>
        <w:rPr>
          <w:rFonts w:eastAsia="Times New Roman" w:cs="Times New Roman"/>
          <w:sz w:val="24"/>
          <w:szCs w:val="24"/>
          <w:lang w:eastAsia="en-GB"/>
        </w:rPr>
        <w:t xml:space="preserve">aims </w:t>
      </w:r>
      <w:r w:rsidR="00B44F4F" w:rsidRPr="00B44F4F">
        <w:rPr>
          <w:rFonts w:eastAsia="Times New Roman" w:cs="Times New Roman"/>
          <w:sz w:val="24"/>
          <w:szCs w:val="24"/>
          <w:lang w:eastAsia="en-GB"/>
        </w:rPr>
        <w:t>to ensure that all pupils:</w:t>
      </w:r>
    </w:p>
    <w:p w14:paraId="5CAB2EAD" w14:textId="77777777" w:rsidR="00B44F4F" w:rsidRPr="00B44F4F" w:rsidRDefault="00B44F4F" w:rsidP="00A70C21">
      <w:pPr>
        <w:numPr>
          <w:ilvl w:val="0"/>
          <w:numId w:val="1"/>
        </w:numPr>
        <w:tabs>
          <w:tab w:val="clear" w:pos="1440"/>
          <w:tab w:val="num" w:pos="1080"/>
        </w:tabs>
        <w:spacing w:before="100" w:beforeAutospacing="1" w:after="100" w:afterAutospacing="1" w:line="240" w:lineRule="auto"/>
        <w:ind w:left="1080"/>
        <w:jc w:val="both"/>
        <w:rPr>
          <w:rFonts w:eastAsia="Times New Roman" w:cs="Times New Roman"/>
          <w:sz w:val="24"/>
          <w:szCs w:val="24"/>
          <w:lang w:eastAsia="en-GB"/>
        </w:rPr>
      </w:pPr>
      <w:r w:rsidRPr="00B44F4F">
        <w:rPr>
          <w:rFonts w:eastAsia="Times New Roman" w:cs="Times New Roman"/>
          <w:sz w:val="24"/>
          <w:szCs w:val="24"/>
          <w:lang w:eastAsia="en-GB"/>
        </w:rPr>
        <w:t xml:space="preserve">become </w:t>
      </w:r>
      <w:r w:rsidRPr="00B44F4F">
        <w:rPr>
          <w:rFonts w:eastAsia="Times New Roman" w:cs="Times New Roman"/>
          <w:b/>
          <w:bCs/>
          <w:sz w:val="24"/>
          <w:szCs w:val="24"/>
          <w:lang w:eastAsia="en-GB"/>
        </w:rPr>
        <w:t>fluent</w:t>
      </w:r>
      <w:r w:rsidRPr="00B44F4F">
        <w:rPr>
          <w:rFonts w:eastAsia="Times New Roman" w:cs="Times New Roman"/>
          <w:sz w:val="24"/>
          <w:szCs w:val="24"/>
          <w:lang w:eastAsia="en-GB"/>
        </w:rPr>
        <w:t xml:space="preserve"> in the fundamentals of </w:t>
      </w:r>
      <w:r w:rsidR="00D76ABF">
        <w:rPr>
          <w:rFonts w:eastAsia="Times New Roman" w:cs="Times New Roman"/>
          <w:sz w:val="24"/>
          <w:szCs w:val="24"/>
          <w:lang w:eastAsia="en-GB"/>
        </w:rPr>
        <w:t>Mathematics</w:t>
      </w:r>
      <w:r w:rsidRPr="00B44F4F">
        <w:rPr>
          <w:rFonts w:eastAsia="Times New Roman" w:cs="Times New Roman"/>
          <w:sz w:val="24"/>
          <w:szCs w:val="24"/>
          <w:lang w:eastAsia="en-GB"/>
        </w:rPr>
        <w:t>, through varied and frequent practice with increasingly complex problems over time, so that pupils develop conceptual understanding and the ability to recall and apply knowledge rapidly and accurately</w:t>
      </w:r>
    </w:p>
    <w:p w14:paraId="2E2A83E2" w14:textId="77777777" w:rsidR="00B44F4F" w:rsidRPr="00B44F4F" w:rsidRDefault="00B44F4F" w:rsidP="00A70C21">
      <w:pPr>
        <w:numPr>
          <w:ilvl w:val="0"/>
          <w:numId w:val="2"/>
        </w:numPr>
        <w:tabs>
          <w:tab w:val="clear" w:pos="1440"/>
          <w:tab w:val="num" w:pos="1080"/>
        </w:tabs>
        <w:spacing w:before="100" w:beforeAutospacing="1" w:after="100" w:afterAutospacing="1" w:line="240" w:lineRule="auto"/>
        <w:ind w:left="1080"/>
        <w:jc w:val="both"/>
        <w:rPr>
          <w:rFonts w:eastAsia="Times New Roman" w:cs="Times New Roman"/>
          <w:sz w:val="24"/>
          <w:szCs w:val="24"/>
          <w:lang w:eastAsia="en-GB"/>
        </w:rPr>
      </w:pPr>
      <w:r w:rsidRPr="00B44F4F">
        <w:rPr>
          <w:rFonts w:eastAsia="Times New Roman" w:cs="Times New Roman"/>
          <w:b/>
          <w:bCs/>
          <w:sz w:val="24"/>
          <w:szCs w:val="24"/>
          <w:lang w:eastAsia="en-GB"/>
        </w:rPr>
        <w:t>reason mathematically</w:t>
      </w:r>
      <w:r w:rsidRPr="00B44F4F">
        <w:rPr>
          <w:rFonts w:eastAsia="Times New Roman" w:cs="Times New Roman"/>
          <w:sz w:val="24"/>
          <w:szCs w:val="24"/>
          <w:lang w:eastAsia="en-GB"/>
        </w:rPr>
        <w:t xml:space="preserve"> by following a line of enquiry, exploring relationships and making generalisations, and developing arguments, justification or proof using mathematical language</w:t>
      </w:r>
    </w:p>
    <w:p w14:paraId="30123132" w14:textId="77777777" w:rsidR="00B44F4F" w:rsidRDefault="00B44F4F" w:rsidP="00A70C21">
      <w:pPr>
        <w:numPr>
          <w:ilvl w:val="0"/>
          <w:numId w:val="3"/>
        </w:numPr>
        <w:tabs>
          <w:tab w:val="clear" w:pos="1440"/>
          <w:tab w:val="num" w:pos="1080"/>
        </w:tabs>
        <w:spacing w:before="100" w:beforeAutospacing="1" w:after="100" w:afterAutospacing="1" w:line="240" w:lineRule="auto"/>
        <w:ind w:left="1080"/>
        <w:jc w:val="both"/>
        <w:rPr>
          <w:rFonts w:eastAsia="Times New Roman" w:cs="Times New Roman"/>
          <w:sz w:val="24"/>
          <w:szCs w:val="24"/>
          <w:lang w:eastAsia="en-GB"/>
        </w:rPr>
      </w:pPr>
      <w:r w:rsidRPr="00B44F4F">
        <w:rPr>
          <w:rFonts w:eastAsia="Times New Roman" w:cs="Times New Roman"/>
          <w:sz w:val="24"/>
          <w:szCs w:val="24"/>
          <w:lang w:eastAsia="en-GB"/>
        </w:rPr>
        <w:t>can</w:t>
      </w:r>
      <w:r w:rsidRPr="00B44F4F">
        <w:rPr>
          <w:rFonts w:eastAsia="Times New Roman" w:cs="Times New Roman"/>
          <w:b/>
          <w:bCs/>
          <w:sz w:val="24"/>
          <w:szCs w:val="24"/>
          <w:lang w:eastAsia="en-GB"/>
        </w:rPr>
        <w:t xml:space="preserve"> solve problems </w:t>
      </w:r>
      <w:r w:rsidRPr="00B44F4F">
        <w:rPr>
          <w:rFonts w:eastAsia="Times New Roman" w:cs="Times New Roman"/>
          <w:sz w:val="24"/>
          <w:szCs w:val="24"/>
          <w:lang w:eastAsia="en-GB"/>
        </w:rPr>
        <w:t>by applying their mathematical skills to a variety of routine and non-routine problems with increasing sophistication, including breaking down problems into a series of simpler steps and persevering in seeking solutions.</w:t>
      </w:r>
    </w:p>
    <w:p w14:paraId="4F631257" w14:textId="77777777" w:rsidR="00A70C21" w:rsidRPr="00A70C21" w:rsidRDefault="00A70C21" w:rsidP="00A70C21">
      <w:pPr>
        <w:spacing w:before="100" w:beforeAutospacing="1" w:after="100" w:afterAutospacing="1" w:line="240" w:lineRule="auto"/>
        <w:rPr>
          <w:rFonts w:cs="Arial"/>
          <w:sz w:val="24"/>
        </w:rPr>
      </w:pPr>
      <w:r w:rsidRPr="00A70C21">
        <w:rPr>
          <w:rFonts w:cs="Arial"/>
          <w:sz w:val="24"/>
        </w:rPr>
        <w:t>We also aim to develop:</w:t>
      </w:r>
    </w:p>
    <w:p w14:paraId="3424CAC0" w14:textId="77777777" w:rsidR="00A70C21" w:rsidRPr="00A70C21" w:rsidRDefault="00A70C21" w:rsidP="00A70C21">
      <w:pPr>
        <w:pStyle w:val="ListParagraph"/>
        <w:numPr>
          <w:ilvl w:val="0"/>
          <w:numId w:val="10"/>
        </w:numPr>
        <w:spacing w:before="100" w:beforeAutospacing="1" w:after="100" w:afterAutospacing="1" w:line="240" w:lineRule="auto"/>
        <w:rPr>
          <w:rFonts w:cs="Arial"/>
          <w:sz w:val="24"/>
        </w:rPr>
      </w:pPr>
      <w:r w:rsidRPr="00A70C21">
        <w:rPr>
          <w:rFonts w:cs="Arial"/>
          <w:sz w:val="24"/>
        </w:rPr>
        <w:t>an enjoyment and curiosity of Mathematics, fostering a sense of awe and wonder in patterns, number and structure</w:t>
      </w:r>
    </w:p>
    <w:p w14:paraId="0282E558" w14:textId="77777777" w:rsidR="00A70C21" w:rsidRPr="00A70C21" w:rsidRDefault="00A70C21" w:rsidP="00A70C21">
      <w:pPr>
        <w:pStyle w:val="ListParagraph"/>
        <w:numPr>
          <w:ilvl w:val="0"/>
          <w:numId w:val="10"/>
        </w:numPr>
        <w:spacing w:before="100" w:beforeAutospacing="1" w:after="100" w:afterAutospacing="1" w:line="240" w:lineRule="auto"/>
        <w:rPr>
          <w:rFonts w:cs="Arial"/>
          <w:sz w:val="24"/>
        </w:rPr>
      </w:pPr>
      <w:r w:rsidRPr="00A70C21">
        <w:rPr>
          <w:rFonts w:cs="Arial"/>
          <w:sz w:val="24"/>
        </w:rPr>
        <w:t>confidence so that children feel able to take risks and learn from ‘Marvellous Mistakes’</w:t>
      </w:r>
    </w:p>
    <w:p w14:paraId="72A52048" w14:textId="77777777" w:rsidR="00A70C21" w:rsidRPr="00A70C21" w:rsidRDefault="00A70C21" w:rsidP="00A70C21">
      <w:pPr>
        <w:pStyle w:val="ListParagraph"/>
        <w:numPr>
          <w:ilvl w:val="0"/>
          <w:numId w:val="10"/>
        </w:numPr>
        <w:spacing w:before="100" w:beforeAutospacing="1" w:after="100" w:afterAutospacing="1" w:line="240" w:lineRule="auto"/>
        <w:rPr>
          <w:rFonts w:cs="Arial"/>
          <w:sz w:val="24"/>
        </w:rPr>
      </w:pPr>
      <w:r w:rsidRPr="00A70C21">
        <w:rPr>
          <w:rFonts w:cs="Arial"/>
          <w:sz w:val="24"/>
        </w:rPr>
        <w:t>the ability to communicate ideas clearly and respectfully, valuing others’ contributions</w:t>
      </w:r>
    </w:p>
    <w:p w14:paraId="43D456A8" w14:textId="77777777" w:rsidR="00A70C21" w:rsidRPr="00A70C21" w:rsidRDefault="00A70C21" w:rsidP="00A70C21">
      <w:pPr>
        <w:pStyle w:val="ListParagraph"/>
        <w:numPr>
          <w:ilvl w:val="0"/>
          <w:numId w:val="10"/>
        </w:numPr>
        <w:spacing w:before="100" w:beforeAutospacing="1" w:after="100" w:afterAutospacing="1" w:line="240" w:lineRule="auto"/>
        <w:rPr>
          <w:rFonts w:cs="Arial"/>
          <w:sz w:val="24"/>
        </w:rPr>
      </w:pPr>
      <w:r w:rsidRPr="00A70C21">
        <w:rPr>
          <w:rFonts w:cs="Arial"/>
          <w:sz w:val="24"/>
        </w:rPr>
        <w:t>independent and collaborative skills, encouraging children to work together supportively</w:t>
      </w:r>
    </w:p>
    <w:p w14:paraId="440D362F" w14:textId="77777777" w:rsidR="00A70C21" w:rsidRPr="00A70C21" w:rsidRDefault="00A70C21" w:rsidP="00A70C21">
      <w:pPr>
        <w:pStyle w:val="ListParagraph"/>
        <w:numPr>
          <w:ilvl w:val="0"/>
          <w:numId w:val="10"/>
        </w:numPr>
        <w:spacing w:before="100" w:beforeAutospacing="1" w:after="100" w:afterAutospacing="1" w:line="240" w:lineRule="auto"/>
        <w:rPr>
          <w:rFonts w:cs="Arial"/>
          <w:sz w:val="24"/>
        </w:rPr>
      </w:pPr>
      <w:r w:rsidRPr="00A70C21">
        <w:rPr>
          <w:rFonts w:cs="Arial"/>
          <w:sz w:val="24"/>
        </w:rPr>
        <w:t>logical thinking and problem-solving as key life skills</w:t>
      </w:r>
    </w:p>
    <w:p w14:paraId="3ED1D149" w14:textId="5F903064" w:rsidR="00422596" w:rsidRDefault="00A70C21" w:rsidP="00A70C21">
      <w:pPr>
        <w:spacing w:before="100" w:beforeAutospacing="1" w:after="100" w:afterAutospacing="1" w:line="240" w:lineRule="auto"/>
        <w:rPr>
          <w:rFonts w:cs="Arial"/>
          <w:b/>
          <w:sz w:val="36"/>
        </w:rPr>
      </w:pPr>
      <w:r w:rsidRPr="00A70C21">
        <w:rPr>
          <w:rFonts w:cs="Arial"/>
          <w:sz w:val="24"/>
        </w:rPr>
        <w:t>Through our Christian ethos, we promote perseverance, respect and confidence, ensuring that every child recognises their own value and potential as a learner.</w:t>
      </w:r>
    </w:p>
    <w:p w14:paraId="1256C42D" w14:textId="77777777" w:rsidR="00B44F4F" w:rsidRPr="00B44F4F" w:rsidRDefault="006B67D3" w:rsidP="006C1524">
      <w:pPr>
        <w:spacing w:before="100" w:beforeAutospacing="1" w:after="100" w:afterAutospacing="1" w:line="240" w:lineRule="auto"/>
        <w:jc w:val="both"/>
        <w:rPr>
          <w:rFonts w:eastAsia="Times New Roman" w:cs="Times New Roman"/>
          <w:sz w:val="48"/>
          <w:szCs w:val="24"/>
          <w:lang w:eastAsia="en-GB"/>
        </w:rPr>
      </w:pPr>
      <w:r>
        <w:rPr>
          <w:rFonts w:cs="Arial"/>
          <w:b/>
          <w:sz w:val="36"/>
        </w:rPr>
        <w:lastRenderedPageBreak/>
        <w:t>Te</w:t>
      </w:r>
      <w:r w:rsidR="00CC4C6E" w:rsidRPr="00CC4C6E">
        <w:rPr>
          <w:rFonts w:cs="Arial"/>
          <w:b/>
          <w:sz w:val="36"/>
        </w:rPr>
        <w:t>aching and Learning</w:t>
      </w:r>
    </w:p>
    <w:p w14:paraId="25B09FFB" w14:textId="03A51F32" w:rsidR="00047983" w:rsidRPr="00047983" w:rsidRDefault="00047983" w:rsidP="006C1524">
      <w:pPr>
        <w:autoSpaceDE w:val="0"/>
        <w:autoSpaceDN w:val="0"/>
        <w:adjustRightInd w:val="0"/>
        <w:spacing w:after="0" w:line="240" w:lineRule="auto"/>
        <w:jc w:val="both"/>
        <w:rPr>
          <w:rFonts w:ascii="Calibri" w:hAnsi="Calibri" w:cs="Calibri"/>
          <w:sz w:val="24"/>
          <w:szCs w:val="28"/>
        </w:rPr>
      </w:pPr>
      <w:r w:rsidRPr="00047983">
        <w:rPr>
          <w:rFonts w:ascii="Calibri" w:hAnsi="Calibri" w:cs="Calibri"/>
          <w:sz w:val="24"/>
          <w:szCs w:val="28"/>
        </w:rPr>
        <w:t xml:space="preserve">At Crowle CE </w:t>
      </w:r>
      <w:r w:rsidR="00F3189E">
        <w:rPr>
          <w:rFonts w:ascii="Calibri" w:hAnsi="Calibri" w:cs="Calibri"/>
          <w:sz w:val="24"/>
          <w:szCs w:val="28"/>
        </w:rPr>
        <w:t>Primary</w:t>
      </w:r>
      <w:r w:rsidRPr="00047983">
        <w:rPr>
          <w:rFonts w:ascii="Calibri" w:hAnsi="Calibri" w:cs="Calibri"/>
          <w:sz w:val="24"/>
          <w:szCs w:val="28"/>
        </w:rPr>
        <w:t xml:space="preserve"> School, we adopt a positive approach to </w:t>
      </w:r>
      <w:r w:rsidR="00D76ABF">
        <w:rPr>
          <w:rFonts w:ascii="Calibri" w:hAnsi="Calibri" w:cs="Calibri"/>
          <w:sz w:val="24"/>
          <w:szCs w:val="28"/>
        </w:rPr>
        <w:t>Mathematics</w:t>
      </w:r>
      <w:r w:rsidRPr="00047983">
        <w:rPr>
          <w:rFonts w:ascii="Calibri" w:hAnsi="Calibri" w:cs="Calibri"/>
          <w:sz w:val="24"/>
          <w:szCs w:val="28"/>
        </w:rPr>
        <w:t xml:space="preserve"> and recognise the importance of motivating the children through the teacher’s attitudes, the challenges the children are given and the</w:t>
      </w:r>
      <w:r w:rsidR="00D76ABF">
        <w:rPr>
          <w:rFonts w:ascii="Calibri" w:hAnsi="Calibri" w:cs="Calibri"/>
          <w:sz w:val="24"/>
          <w:szCs w:val="28"/>
        </w:rPr>
        <w:t xml:space="preserve"> </w:t>
      </w:r>
      <w:r w:rsidRPr="00047983">
        <w:rPr>
          <w:rFonts w:ascii="Calibri" w:hAnsi="Calibri" w:cs="Calibri"/>
          <w:sz w:val="24"/>
          <w:szCs w:val="28"/>
        </w:rPr>
        <w:t xml:space="preserve">recognition of their efforts and achievements. Each class teacher is responsible for the </w:t>
      </w:r>
      <w:r w:rsidR="00D76ABF">
        <w:rPr>
          <w:rFonts w:ascii="Calibri" w:hAnsi="Calibri" w:cs="Calibri"/>
          <w:sz w:val="24"/>
          <w:szCs w:val="28"/>
        </w:rPr>
        <w:t>Mathematics</w:t>
      </w:r>
      <w:r w:rsidRPr="00047983">
        <w:rPr>
          <w:rFonts w:ascii="Calibri" w:hAnsi="Calibri" w:cs="Calibri"/>
          <w:sz w:val="24"/>
          <w:szCs w:val="28"/>
        </w:rPr>
        <w:t xml:space="preserve"> in their own class</w:t>
      </w:r>
      <w:r w:rsidR="00D76ABF">
        <w:rPr>
          <w:rFonts w:ascii="Calibri" w:hAnsi="Calibri" w:cs="Calibri"/>
          <w:sz w:val="24"/>
          <w:szCs w:val="28"/>
        </w:rPr>
        <w:t>,</w:t>
      </w:r>
      <w:r w:rsidRPr="00047983">
        <w:rPr>
          <w:rFonts w:ascii="Calibri" w:hAnsi="Calibri" w:cs="Calibri"/>
          <w:sz w:val="24"/>
          <w:szCs w:val="28"/>
        </w:rPr>
        <w:t xml:space="preserve"> in consultation with and guidance from the </w:t>
      </w:r>
      <w:r w:rsidR="00D76ABF">
        <w:rPr>
          <w:rFonts w:ascii="Calibri" w:hAnsi="Calibri" w:cs="Calibri"/>
          <w:sz w:val="24"/>
          <w:szCs w:val="28"/>
        </w:rPr>
        <w:t>Mathematics</w:t>
      </w:r>
      <w:r w:rsidRPr="00047983">
        <w:rPr>
          <w:rFonts w:ascii="Calibri" w:hAnsi="Calibri" w:cs="Calibri"/>
          <w:sz w:val="24"/>
          <w:szCs w:val="28"/>
        </w:rPr>
        <w:t xml:space="preserve"> subject leader.</w:t>
      </w:r>
    </w:p>
    <w:p w14:paraId="03F62B6A" w14:textId="77777777" w:rsidR="00077DAC" w:rsidRDefault="00077DAC" w:rsidP="006C1524">
      <w:pPr>
        <w:autoSpaceDE w:val="0"/>
        <w:autoSpaceDN w:val="0"/>
        <w:adjustRightInd w:val="0"/>
        <w:spacing w:after="0" w:line="240" w:lineRule="auto"/>
        <w:jc w:val="both"/>
        <w:rPr>
          <w:rFonts w:ascii="Arial" w:hAnsi="Arial" w:cs="Arial"/>
          <w:b/>
          <w:bCs/>
          <w:color w:val="000000"/>
        </w:rPr>
      </w:pPr>
    </w:p>
    <w:p w14:paraId="15EC4313" w14:textId="77777777" w:rsidR="00077DAC" w:rsidRPr="00077DAC" w:rsidRDefault="00077DAC" w:rsidP="006C1524">
      <w:pPr>
        <w:autoSpaceDE w:val="0"/>
        <w:autoSpaceDN w:val="0"/>
        <w:adjustRightInd w:val="0"/>
        <w:spacing w:after="60" w:line="240" w:lineRule="auto"/>
        <w:jc w:val="both"/>
        <w:rPr>
          <w:rFonts w:cs="Arial"/>
          <w:color w:val="000000"/>
          <w:sz w:val="24"/>
        </w:rPr>
      </w:pPr>
      <w:r w:rsidRPr="00077DAC">
        <w:rPr>
          <w:rFonts w:cs="Arial"/>
          <w:b/>
          <w:bCs/>
          <w:color w:val="000000"/>
          <w:sz w:val="24"/>
        </w:rPr>
        <w:t xml:space="preserve">The Foundation Stage </w:t>
      </w:r>
    </w:p>
    <w:p w14:paraId="556A1ED2" w14:textId="77777777" w:rsidR="00CC6BFB" w:rsidRDefault="00077DAC" w:rsidP="006C1524">
      <w:pPr>
        <w:spacing w:line="240" w:lineRule="auto"/>
        <w:jc w:val="both"/>
        <w:rPr>
          <w:rFonts w:cs="Arial"/>
          <w:color w:val="000000"/>
          <w:sz w:val="24"/>
          <w:szCs w:val="24"/>
        </w:rPr>
      </w:pPr>
      <w:r w:rsidRPr="00253797">
        <w:rPr>
          <w:rFonts w:cs="Arial"/>
          <w:color w:val="000000"/>
          <w:sz w:val="24"/>
          <w:szCs w:val="24"/>
        </w:rPr>
        <w:t>In the Early Years Foundation Stage (EYFS), we relate the mathematical aspects of the children's work to the Early Learning Goals (ELG), as set out in the</w:t>
      </w:r>
      <w:r w:rsidR="004135AF">
        <w:rPr>
          <w:rFonts w:cs="Arial"/>
          <w:color w:val="000000"/>
          <w:sz w:val="24"/>
          <w:szCs w:val="24"/>
        </w:rPr>
        <w:t xml:space="preserve"> </w:t>
      </w:r>
      <w:r w:rsidR="004135AF" w:rsidRPr="004135AF">
        <w:rPr>
          <w:rFonts w:cs="Arial"/>
          <w:color w:val="000000"/>
          <w:sz w:val="24"/>
          <w:szCs w:val="24"/>
        </w:rPr>
        <w:t xml:space="preserve">Statutory </w:t>
      </w:r>
      <w:r w:rsidR="004135AF">
        <w:rPr>
          <w:rFonts w:cs="Arial"/>
          <w:color w:val="000000"/>
          <w:sz w:val="24"/>
          <w:szCs w:val="24"/>
        </w:rPr>
        <w:t>F</w:t>
      </w:r>
      <w:r w:rsidR="004135AF" w:rsidRPr="004135AF">
        <w:rPr>
          <w:rFonts w:cs="Arial"/>
          <w:color w:val="000000"/>
          <w:sz w:val="24"/>
          <w:szCs w:val="24"/>
        </w:rPr>
        <w:t>ramework</w:t>
      </w:r>
      <w:r w:rsidR="004135AF">
        <w:rPr>
          <w:rFonts w:cs="Arial"/>
          <w:color w:val="000000"/>
          <w:sz w:val="24"/>
          <w:szCs w:val="24"/>
        </w:rPr>
        <w:t xml:space="preserve"> </w:t>
      </w:r>
      <w:r w:rsidR="004135AF" w:rsidRPr="004135AF">
        <w:rPr>
          <w:rFonts w:cs="Arial"/>
          <w:color w:val="000000"/>
          <w:sz w:val="24"/>
          <w:szCs w:val="24"/>
        </w:rPr>
        <w:t xml:space="preserve">for the </w:t>
      </w:r>
      <w:r w:rsidR="004135AF">
        <w:rPr>
          <w:rFonts w:cs="Arial"/>
          <w:color w:val="000000"/>
          <w:sz w:val="24"/>
          <w:szCs w:val="24"/>
        </w:rPr>
        <w:t>E</w:t>
      </w:r>
      <w:r w:rsidR="004135AF" w:rsidRPr="004135AF">
        <w:rPr>
          <w:rFonts w:cs="Arial"/>
          <w:color w:val="000000"/>
          <w:sz w:val="24"/>
          <w:szCs w:val="24"/>
        </w:rPr>
        <w:t xml:space="preserve">arly </w:t>
      </w:r>
      <w:r w:rsidR="004135AF">
        <w:rPr>
          <w:rFonts w:cs="Arial"/>
          <w:color w:val="000000"/>
          <w:sz w:val="24"/>
          <w:szCs w:val="24"/>
        </w:rPr>
        <w:t>Y</w:t>
      </w:r>
      <w:r w:rsidR="004135AF" w:rsidRPr="004135AF">
        <w:rPr>
          <w:rFonts w:cs="Arial"/>
          <w:color w:val="000000"/>
          <w:sz w:val="24"/>
          <w:szCs w:val="24"/>
        </w:rPr>
        <w:t>ears</w:t>
      </w:r>
      <w:r w:rsidR="004135AF">
        <w:rPr>
          <w:rFonts w:cs="Arial"/>
          <w:color w:val="000000"/>
          <w:sz w:val="24"/>
          <w:szCs w:val="24"/>
        </w:rPr>
        <w:t xml:space="preserve"> F</w:t>
      </w:r>
      <w:r w:rsidR="004135AF" w:rsidRPr="004135AF">
        <w:rPr>
          <w:rFonts w:cs="Arial"/>
          <w:color w:val="000000"/>
          <w:sz w:val="24"/>
          <w:szCs w:val="24"/>
        </w:rPr>
        <w:t xml:space="preserve">oundation </w:t>
      </w:r>
      <w:r w:rsidR="004135AF">
        <w:rPr>
          <w:rFonts w:cs="Arial"/>
          <w:color w:val="000000"/>
          <w:sz w:val="24"/>
          <w:szCs w:val="24"/>
        </w:rPr>
        <w:t>S</w:t>
      </w:r>
      <w:r w:rsidR="004135AF" w:rsidRPr="004135AF">
        <w:rPr>
          <w:rFonts w:cs="Arial"/>
          <w:color w:val="000000"/>
          <w:sz w:val="24"/>
          <w:szCs w:val="24"/>
        </w:rPr>
        <w:t>tage</w:t>
      </w:r>
      <w:r w:rsidRPr="00253797">
        <w:rPr>
          <w:rFonts w:cs="Arial"/>
          <w:color w:val="000000"/>
          <w:sz w:val="24"/>
          <w:szCs w:val="24"/>
        </w:rPr>
        <w:t>.</w:t>
      </w:r>
      <w:r w:rsidR="00DB2493">
        <w:rPr>
          <w:rFonts w:cs="Arial"/>
          <w:color w:val="000000"/>
          <w:sz w:val="24"/>
          <w:szCs w:val="24"/>
        </w:rPr>
        <w:t xml:space="preserve"> </w:t>
      </w:r>
      <w:r w:rsidR="00DB2493" w:rsidRPr="00DB2493">
        <w:rPr>
          <w:rFonts w:cs="Arial"/>
          <w:color w:val="000000"/>
          <w:sz w:val="24"/>
          <w:szCs w:val="24"/>
        </w:rPr>
        <w:t>Within the Early Years Mathematics curriculum, there are two ELGs</w:t>
      </w:r>
      <w:r w:rsidR="00DB2493">
        <w:rPr>
          <w:rFonts w:cs="Arial"/>
          <w:color w:val="000000"/>
          <w:sz w:val="24"/>
          <w:szCs w:val="24"/>
        </w:rPr>
        <w:t>: N</w:t>
      </w:r>
      <w:r w:rsidR="00DB2493" w:rsidRPr="00253797">
        <w:rPr>
          <w:rFonts w:cs="Arial"/>
          <w:color w:val="000000"/>
          <w:sz w:val="24"/>
          <w:szCs w:val="24"/>
        </w:rPr>
        <w:t xml:space="preserve">umber and </w:t>
      </w:r>
      <w:r w:rsidR="00DB2493" w:rsidRPr="00087182">
        <w:rPr>
          <w:rFonts w:cs="Arial"/>
          <w:color w:val="000000"/>
          <w:sz w:val="24"/>
          <w:szCs w:val="24"/>
        </w:rPr>
        <w:t>Numerical Patterns</w:t>
      </w:r>
      <w:r w:rsidR="00DB2493" w:rsidRPr="00DB2493">
        <w:rPr>
          <w:rFonts w:cs="Arial"/>
          <w:color w:val="000000"/>
          <w:sz w:val="24"/>
          <w:szCs w:val="24"/>
        </w:rPr>
        <w:t xml:space="preserve">. </w:t>
      </w:r>
      <w:r w:rsidR="00DB2493">
        <w:rPr>
          <w:rFonts w:cs="Arial"/>
          <w:color w:val="000000"/>
          <w:sz w:val="24"/>
          <w:szCs w:val="24"/>
        </w:rPr>
        <w:t>Within these two ELGs, there is</w:t>
      </w:r>
      <w:r w:rsidR="00DB2493" w:rsidRPr="00DB2493">
        <w:rPr>
          <w:rFonts w:cs="Arial"/>
          <w:color w:val="000000"/>
          <w:sz w:val="24"/>
          <w:szCs w:val="24"/>
        </w:rPr>
        <w:t xml:space="preserve"> strong focus on the importance of embedding a deep understanding of number to 10, including the patterns and relationships between these numbers and developing spatial reasoning skills. Children should be encouraged to develop a positive attitude to and interest in maths, not being afraid to make mistakes.</w:t>
      </w:r>
      <w:r w:rsidR="00DB2493">
        <w:rPr>
          <w:rFonts w:cs="Arial"/>
          <w:color w:val="000000"/>
          <w:sz w:val="24"/>
          <w:szCs w:val="24"/>
        </w:rPr>
        <w:t xml:space="preserve"> </w:t>
      </w:r>
      <w:r w:rsidR="00253797" w:rsidRPr="00253797">
        <w:rPr>
          <w:rFonts w:cs="Arial"/>
          <w:color w:val="000000"/>
          <w:sz w:val="24"/>
          <w:szCs w:val="24"/>
        </w:rPr>
        <w:t xml:space="preserve">This is done through a combination of short, formal teaching, </w:t>
      </w:r>
      <w:r w:rsidR="00253797" w:rsidRPr="00253797">
        <w:rPr>
          <w:rFonts w:cs="Arial"/>
          <w:sz w:val="24"/>
          <w:szCs w:val="24"/>
        </w:rPr>
        <w:t xml:space="preserve">which is followed up by </w:t>
      </w:r>
      <w:r w:rsidR="00AC560A">
        <w:rPr>
          <w:rFonts w:cs="Arial"/>
          <w:sz w:val="24"/>
          <w:szCs w:val="24"/>
        </w:rPr>
        <w:t>focussed</w:t>
      </w:r>
      <w:r w:rsidR="00253797" w:rsidRPr="00253797">
        <w:rPr>
          <w:rFonts w:cs="Arial"/>
          <w:sz w:val="24"/>
          <w:szCs w:val="24"/>
        </w:rPr>
        <w:t xml:space="preserve"> activities which may be accessed independently or supported by an adult</w:t>
      </w:r>
      <w:r w:rsidR="00253797" w:rsidRPr="00253797">
        <w:rPr>
          <w:rFonts w:cs="Arial"/>
          <w:color w:val="000000"/>
          <w:sz w:val="24"/>
          <w:szCs w:val="24"/>
        </w:rPr>
        <w:t xml:space="preserve">. </w:t>
      </w:r>
      <w:r w:rsidRPr="00253797">
        <w:rPr>
          <w:rFonts w:cs="Arial"/>
          <w:color w:val="000000"/>
          <w:sz w:val="24"/>
          <w:szCs w:val="24"/>
        </w:rPr>
        <w:t>We continually observe and assess children against these areas</w:t>
      </w:r>
      <w:r w:rsidR="00DB2493">
        <w:rPr>
          <w:rFonts w:cs="Arial"/>
          <w:color w:val="000000"/>
          <w:sz w:val="24"/>
          <w:szCs w:val="24"/>
        </w:rPr>
        <w:t xml:space="preserve"> in order to</w:t>
      </w:r>
      <w:r w:rsidRPr="00253797">
        <w:rPr>
          <w:rFonts w:cs="Arial"/>
          <w:color w:val="000000"/>
          <w:sz w:val="24"/>
          <w:szCs w:val="24"/>
        </w:rPr>
        <w:t xml:space="preserve"> plan the next steps in their mathematical development. </w:t>
      </w:r>
    </w:p>
    <w:p w14:paraId="05304098" w14:textId="46A8D116" w:rsidR="00F55474" w:rsidRPr="00253797" w:rsidRDefault="001D6878" w:rsidP="006C1524">
      <w:pPr>
        <w:spacing w:line="240" w:lineRule="auto"/>
        <w:jc w:val="both"/>
        <w:rPr>
          <w:rFonts w:cs="Arial"/>
          <w:color w:val="000000"/>
          <w:sz w:val="24"/>
          <w:szCs w:val="24"/>
        </w:rPr>
      </w:pPr>
      <w:r>
        <w:rPr>
          <w:rFonts w:cs="Arial"/>
          <w:color w:val="000000"/>
          <w:sz w:val="24"/>
          <w:szCs w:val="24"/>
        </w:rPr>
        <w:t>In EYFS, we use t</w:t>
      </w:r>
      <w:r w:rsidR="00077DAC" w:rsidRPr="00253797">
        <w:rPr>
          <w:rFonts w:cs="Arial"/>
          <w:color w:val="000000"/>
          <w:sz w:val="24"/>
          <w:szCs w:val="24"/>
        </w:rPr>
        <w:t xml:space="preserve">he </w:t>
      </w:r>
      <w:r>
        <w:rPr>
          <w:rFonts w:cs="Arial"/>
          <w:color w:val="000000"/>
          <w:sz w:val="24"/>
          <w:szCs w:val="24"/>
        </w:rPr>
        <w:t>‘</w:t>
      </w:r>
      <w:r w:rsidR="00DB2493">
        <w:rPr>
          <w:rFonts w:cs="Arial"/>
          <w:color w:val="000000"/>
          <w:sz w:val="24"/>
          <w:szCs w:val="24"/>
        </w:rPr>
        <w:t>Mastering Number</w:t>
      </w:r>
      <w:r>
        <w:rPr>
          <w:rFonts w:cs="Arial"/>
          <w:color w:val="000000"/>
          <w:sz w:val="24"/>
          <w:szCs w:val="24"/>
        </w:rPr>
        <w:t>’</w:t>
      </w:r>
      <w:r w:rsidR="00077DAC" w:rsidRPr="00253797">
        <w:rPr>
          <w:rFonts w:cs="Arial"/>
          <w:color w:val="000000"/>
          <w:sz w:val="24"/>
          <w:szCs w:val="24"/>
        </w:rPr>
        <w:t xml:space="preserve"> </w:t>
      </w:r>
      <w:r w:rsidR="00F55474">
        <w:rPr>
          <w:rFonts w:cs="Arial"/>
          <w:color w:val="000000"/>
          <w:sz w:val="24"/>
          <w:szCs w:val="24"/>
        </w:rPr>
        <w:t>approach</w:t>
      </w:r>
      <w:r>
        <w:rPr>
          <w:rFonts w:cs="Arial"/>
          <w:color w:val="000000"/>
          <w:sz w:val="24"/>
          <w:szCs w:val="24"/>
        </w:rPr>
        <w:t xml:space="preserve"> to scaffold our medium</w:t>
      </w:r>
      <w:r w:rsidR="00F55474">
        <w:rPr>
          <w:rFonts w:cs="Arial"/>
          <w:color w:val="000000"/>
          <w:sz w:val="24"/>
          <w:szCs w:val="24"/>
        </w:rPr>
        <w:t>-</w:t>
      </w:r>
      <w:r>
        <w:rPr>
          <w:rFonts w:cs="Arial"/>
          <w:color w:val="000000"/>
          <w:sz w:val="24"/>
          <w:szCs w:val="24"/>
        </w:rPr>
        <w:t>term plans</w:t>
      </w:r>
      <w:r w:rsidR="006272F2">
        <w:rPr>
          <w:rFonts w:cs="Arial"/>
          <w:color w:val="000000"/>
          <w:sz w:val="24"/>
          <w:szCs w:val="24"/>
        </w:rPr>
        <w:t xml:space="preserve"> for </w:t>
      </w:r>
      <w:r w:rsidR="00B27E9C">
        <w:rPr>
          <w:rFonts w:cs="Arial"/>
          <w:color w:val="000000"/>
          <w:sz w:val="24"/>
          <w:szCs w:val="24"/>
        </w:rPr>
        <w:t>Number and Numerical Patterns</w:t>
      </w:r>
      <w:r>
        <w:rPr>
          <w:rFonts w:cs="Arial"/>
          <w:color w:val="000000"/>
          <w:sz w:val="24"/>
          <w:szCs w:val="24"/>
        </w:rPr>
        <w:t xml:space="preserve">. </w:t>
      </w:r>
      <w:r w:rsidR="00B27E9C">
        <w:rPr>
          <w:rFonts w:cs="Arial"/>
          <w:color w:val="000000"/>
          <w:sz w:val="24"/>
          <w:szCs w:val="24"/>
        </w:rPr>
        <w:t xml:space="preserve">As a school, we also appreciate the importance of teaching a wider curriculum, so we also follow the White Rose Hub materials to teach the ‘Shape, Space and Measure’ concepts within Mathematics. This will provide the children with the knowledge, understanding and skills needed to access the Key Stage 1 curriculum. </w:t>
      </w:r>
      <w:r>
        <w:rPr>
          <w:rFonts w:cs="Arial"/>
          <w:color w:val="000000"/>
          <w:sz w:val="24"/>
          <w:szCs w:val="24"/>
        </w:rPr>
        <w:t>Teachers take into consideration the needs of their class in conjunction with the ELG to plan effective and stimulating learning sequences.</w:t>
      </w:r>
      <w:r w:rsidR="00077DAC" w:rsidRPr="00253797">
        <w:rPr>
          <w:rFonts w:cs="Arial"/>
          <w:color w:val="000000"/>
          <w:sz w:val="24"/>
          <w:szCs w:val="24"/>
        </w:rPr>
        <w:t xml:space="preserve"> </w:t>
      </w:r>
    </w:p>
    <w:p w14:paraId="5F21F62D" w14:textId="7097C9FC" w:rsidR="00077DAC" w:rsidRPr="00077DAC" w:rsidRDefault="00077DAC" w:rsidP="006C1524">
      <w:pPr>
        <w:spacing w:after="60" w:line="240" w:lineRule="auto"/>
        <w:jc w:val="both"/>
        <w:rPr>
          <w:rFonts w:cs="Arial"/>
          <w:b/>
          <w:sz w:val="20"/>
        </w:rPr>
      </w:pPr>
      <w:r w:rsidRPr="00077DAC">
        <w:rPr>
          <w:rFonts w:cs="Arial"/>
          <w:b/>
          <w:color w:val="000000"/>
          <w:sz w:val="24"/>
        </w:rPr>
        <w:t xml:space="preserve">Years 1 to </w:t>
      </w:r>
      <w:r w:rsidR="006C28A0">
        <w:rPr>
          <w:rFonts w:cs="Arial"/>
          <w:b/>
          <w:color w:val="000000"/>
          <w:sz w:val="24"/>
        </w:rPr>
        <w:t>6</w:t>
      </w:r>
    </w:p>
    <w:p w14:paraId="34EE0AA5" w14:textId="6F7AE965" w:rsidR="00077DAC" w:rsidRPr="00077DAC" w:rsidRDefault="00077DAC" w:rsidP="006C1524">
      <w:pPr>
        <w:spacing w:line="240" w:lineRule="auto"/>
        <w:jc w:val="both"/>
        <w:rPr>
          <w:rFonts w:cs="Arial"/>
          <w:sz w:val="20"/>
        </w:rPr>
      </w:pPr>
      <w:r>
        <w:rPr>
          <w:rFonts w:cs="Arial"/>
          <w:sz w:val="24"/>
        </w:rPr>
        <w:t xml:space="preserve">In Years 1 to </w:t>
      </w:r>
      <w:r w:rsidR="006C28A0">
        <w:rPr>
          <w:rFonts w:cs="Arial"/>
          <w:sz w:val="24"/>
        </w:rPr>
        <w:t>6</w:t>
      </w:r>
      <w:r w:rsidRPr="00077DAC">
        <w:rPr>
          <w:rFonts w:cs="Arial"/>
          <w:sz w:val="24"/>
        </w:rPr>
        <w:t xml:space="preserve">, we use White Rose Hub materials to inform a mastery approach to </w:t>
      </w:r>
      <w:r w:rsidR="00D76ABF">
        <w:rPr>
          <w:rFonts w:cs="Arial"/>
          <w:sz w:val="24"/>
        </w:rPr>
        <w:t>Mathematics</w:t>
      </w:r>
      <w:r w:rsidRPr="00077DAC">
        <w:rPr>
          <w:rFonts w:cs="Arial"/>
          <w:sz w:val="24"/>
        </w:rPr>
        <w:t xml:space="preserve">. </w:t>
      </w:r>
      <w:r w:rsidRPr="00077DAC">
        <w:rPr>
          <w:sz w:val="24"/>
        </w:rPr>
        <w:t>Underlying this approach is the belief that all children should work together to become fluent mathematicians</w:t>
      </w:r>
      <w:r>
        <w:rPr>
          <w:sz w:val="24"/>
        </w:rPr>
        <w:t>,</w:t>
      </w:r>
      <w:r w:rsidRPr="00077DAC">
        <w:rPr>
          <w:sz w:val="24"/>
        </w:rPr>
        <w:t xml:space="preserve"> who are able to reason and solve a variety of problems by applying what they have learned in a range of contexts.  Conceptual understanding is developed through concrete and visual representations and children are given opportunity to explain their reasoning as part of our daily </w:t>
      </w:r>
      <w:r w:rsidR="00D76ABF">
        <w:rPr>
          <w:sz w:val="24"/>
        </w:rPr>
        <w:t>Mathematics</w:t>
      </w:r>
      <w:r w:rsidRPr="00077DAC">
        <w:rPr>
          <w:sz w:val="24"/>
        </w:rPr>
        <w:t xml:space="preserve"> lessons. </w:t>
      </w:r>
    </w:p>
    <w:p w14:paraId="2B1B1DCE" w14:textId="3FD34018" w:rsidR="00077DAC" w:rsidRDefault="00077DAC" w:rsidP="006C1524">
      <w:pPr>
        <w:pStyle w:val="Default"/>
        <w:jc w:val="both"/>
        <w:rPr>
          <w:rFonts w:asciiTheme="minorHAnsi" w:hAnsiTheme="minorHAnsi"/>
          <w:szCs w:val="22"/>
        </w:rPr>
      </w:pPr>
      <w:r w:rsidRPr="00077DAC">
        <w:rPr>
          <w:rFonts w:asciiTheme="minorHAnsi" w:hAnsiTheme="minorHAnsi"/>
          <w:szCs w:val="22"/>
        </w:rPr>
        <w:t>As a school</w:t>
      </w:r>
      <w:r w:rsidR="00F43EB4">
        <w:rPr>
          <w:rFonts w:asciiTheme="minorHAnsi" w:hAnsiTheme="minorHAnsi"/>
          <w:szCs w:val="22"/>
        </w:rPr>
        <w:t>,</w:t>
      </w:r>
      <w:r w:rsidRPr="00077DAC">
        <w:rPr>
          <w:rFonts w:asciiTheme="minorHAnsi" w:hAnsiTheme="minorHAnsi"/>
          <w:szCs w:val="22"/>
        </w:rPr>
        <w:t xml:space="preserve"> we believe that, when introduced to a key new concept, all children should have the opportun</w:t>
      </w:r>
      <w:r>
        <w:rPr>
          <w:rFonts w:asciiTheme="minorHAnsi" w:hAnsiTheme="minorHAnsi"/>
          <w:szCs w:val="22"/>
        </w:rPr>
        <w:t>ity to build competency</w:t>
      </w:r>
      <w:r w:rsidRPr="00077DAC">
        <w:rPr>
          <w:rFonts w:asciiTheme="minorHAnsi" w:hAnsiTheme="minorHAnsi"/>
          <w:szCs w:val="22"/>
        </w:rPr>
        <w:t xml:space="preserve"> by using the CPA approach (Concrete, Pictorial, and Abstract). </w:t>
      </w:r>
    </w:p>
    <w:p w14:paraId="4A5334B6" w14:textId="77777777" w:rsidR="00781ED1" w:rsidRPr="00077DAC" w:rsidRDefault="00781ED1" w:rsidP="006C1524">
      <w:pPr>
        <w:pStyle w:val="Default"/>
        <w:jc w:val="both"/>
        <w:rPr>
          <w:rFonts w:asciiTheme="minorHAnsi" w:hAnsiTheme="minorHAnsi"/>
          <w:szCs w:val="22"/>
        </w:rPr>
      </w:pPr>
    </w:p>
    <w:p w14:paraId="751A11E4" w14:textId="77777777" w:rsidR="00077DAC" w:rsidRPr="00077DAC" w:rsidRDefault="00077DAC" w:rsidP="006C1524">
      <w:pPr>
        <w:pStyle w:val="Default"/>
        <w:numPr>
          <w:ilvl w:val="0"/>
          <w:numId w:val="3"/>
        </w:numPr>
        <w:spacing w:after="60"/>
        <w:jc w:val="both"/>
        <w:rPr>
          <w:rFonts w:asciiTheme="minorHAnsi" w:hAnsiTheme="minorHAnsi"/>
          <w:szCs w:val="22"/>
        </w:rPr>
      </w:pPr>
      <w:r w:rsidRPr="00077DAC">
        <w:rPr>
          <w:rFonts w:asciiTheme="minorHAnsi" w:hAnsiTheme="minorHAnsi"/>
          <w:b/>
          <w:bCs/>
          <w:szCs w:val="22"/>
        </w:rPr>
        <w:t xml:space="preserve">Concrete </w:t>
      </w:r>
      <w:r w:rsidRPr="00077DAC">
        <w:rPr>
          <w:rFonts w:asciiTheme="minorHAnsi" w:hAnsiTheme="minorHAnsi"/>
          <w:szCs w:val="22"/>
        </w:rPr>
        <w:t xml:space="preserve">– students should have the opportunity to use concrete objects and manipulatives to help them understand what they are doing. </w:t>
      </w:r>
    </w:p>
    <w:p w14:paraId="042D47A0" w14:textId="77777777" w:rsidR="00077DAC" w:rsidRPr="00077DAC" w:rsidRDefault="00077DAC" w:rsidP="006C1524">
      <w:pPr>
        <w:pStyle w:val="Default"/>
        <w:numPr>
          <w:ilvl w:val="0"/>
          <w:numId w:val="3"/>
        </w:numPr>
        <w:spacing w:after="60"/>
        <w:jc w:val="both"/>
        <w:rPr>
          <w:rFonts w:asciiTheme="minorHAnsi" w:hAnsiTheme="minorHAnsi"/>
          <w:szCs w:val="22"/>
        </w:rPr>
      </w:pPr>
      <w:r w:rsidRPr="00077DAC">
        <w:rPr>
          <w:rFonts w:asciiTheme="minorHAnsi" w:hAnsiTheme="minorHAnsi"/>
          <w:b/>
          <w:bCs/>
          <w:szCs w:val="22"/>
        </w:rPr>
        <w:t xml:space="preserve">Pictorial </w:t>
      </w:r>
      <w:r w:rsidRPr="00077DAC">
        <w:rPr>
          <w:rFonts w:asciiTheme="minorHAnsi" w:hAnsiTheme="minorHAnsi"/>
          <w:szCs w:val="22"/>
        </w:rPr>
        <w:t xml:space="preserve">– students should then build on this concrete approach by using pictorial representations. These representations can then be used to reason and solve problems. </w:t>
      </w:r>
    </w:p>
    <w:p w14:paraId="582178E6" w14:textId="77777777" w:rsidR="00077DAC" w:rsidRPr="00077DAC" w:rsidRDefault="00077DAC" w:rsidP="006C1524">
      <w:pPr>
        <w:pStyle w:val="ListParagraph"/>
        <w:numPr>
          <w:ilvl w:val="0"/>
          <w:numId w:val="3"/>
        </w:numPr>
        <w:spacing w:after="60" w:line="240" w:lineRule="auto"/>
        <w:jc w:val="both"/>
        <w:rPr>
          <w:rFonts w:cs="Arial"/>
          <w:sz w:val="20"/>
        </w:rPr>
      </w:pPr>
      <w:r w:rsidRPr="00077DAC">
        <w:rPr>
          <w:b/>
          <w:bCs/>
          <w:sz w:val="24"/>
        </w:rPr>
        <w:t xml:space="preserve">Abstract </w:t>
      </w:r>
      <w:r w:rsidRPr="00077DAC">
        <w:rPr>
          <w:sz w:val="24"/>
        </w:rPr>
        <w:t>– with the foundations firmly laid, students should be able to move to an abstract approach using numbers and key concepts with confidence</w:t>
      </w:r>
    </w:p>
    <w:p w14:paraId="1727FD1A" w14:textId="77777777" w:rsidR="00253797" w:rsidRDefault="00253797" w:rsidP="006C1524">
      <w:pPr>
        <w:spacing w:after="0" w:line="240" w:lineRule="auto"/>
        <w:jc w:val="both"/>
        <w:rPr>
          <w:rFonts w:cs="Arial"/>
          <w:sz w:val="24"/>
          <w:szCs w:val="24"/>
        </w:rPr>
      </w:pPr>
    </w:p>
    <w:p w14:paraId="74259759" w14:textId="77777777" w:rsidR="001D6878" w:rsidRDefault="001D6878" w:rsidP="006C1524">
      <w:pPr>
        <w:spacing w:line="240" w:lineRule="auto"/>
        <w:jc w:val="both"/>
        <w:rPr>
          <w:rFonts w:cs="Arial"/>
          <w:sz w:val="24"/>
          <w:szCs w:val="24"/>
        </w:rPr>
      </w:pPr>
      <w:r w:rsidRPr="001D6878">
        <w:rPr>
          <w:rFonts w:cs="Arial"/>
          <w:sz w:val="24"/>
          <w:szCs w:val="24"/>
        </w:rPr>
        <w:t xml:space="preserve">Medium term planning is used to ensure that children are delivered a balanced and well-rounded curriculum in </w:t>
      </w:r>
      <w:r w:rsidR="00D76ABF">
        <w:rPr>
          <w:rFonts w:cs="Arial"/>
          <w:sz w:val="24"/>
          <w:szCs w:val="24"/>
        </w:rPr>
        <w:t>Mathematics</w:t>
      </w:r>
      <w:r w:rsidRPr="001D6878">
        <w:rPr>
          <w:rFonts w:cs="Arial"/>
          <w:sz w:val="24"/>
          <w:szCs w:val="24"/>
        </w:rPr>
        <w:t>. Teachers take into consideration the needs of their class in conjunction with the National Curriculum to plan effective and stimulating learning sequences.</w:t>
      </w:r>
      <w:r>
        <w:rPr>
          <w:rFonts w:cs="Arial"/>
          <w:sz w:val="24"/>
          <w:szCs w:val="24"/>
        </w:rPr>
        <w:t xml:space="preserve"> </w:t>
      </w:r>
    </w:p>
    <w:p w14:paraId="612C276B" w14:textId="727F05B8" w:rsidR="00781ED1" w:rsidRDefault="00781ED1" w:rsidP="006C1524">
      <w:pPr>
        <w:spacing w:line="240" w:lineRule="auto"/>
        <w:jc w:val="both"/>
        <w:rPr>
          <w:sz w:val="24"/>
          <w:szCs w:val="24"/>
        </w:rPr>
      </w:pPr>
      <w:r w:rsidRPr="00253797">
        <w:rPr>
          <w:rFonts w:cs="Arial"/>
          <w:sz w:val="24"/>
          <w:szCs w:val="24"/>
        </w:rPr>
        <w:t xml:space="preserve">Each class has </w:t>
      </w:r>
      <w:r w:rsidR="00AC560A">
        <w:rPr>
          <w:rFonts w:cs="Arial"/>
          <w:sz w:val="24"/>
          <w:szCs w:val="24"/>
        </w:rPr>
        <w:t xml:space="preserve">at least 4 </w:t>
      </w:r>
      <w:r w:rsidR="00D76ABF">
        <w:rPr>
          <w:rFonts w:cs="Arial"/>
          <w:sz w:val="24"/>
          <w:szCs w:val="24"/>
        </w:rPr>
        <w:t>Mathematics</w:t>
      </w:r>
      <w:r w:rsidRPr="00253797">
        <w:rPr>
          <w:rFonts w:cs="Arial"/>
          <w:sz w:val="24"/>
          <w:szCs w:val="24"/>
        </w:rPr>
        <w:t xml:space="preserve"> lesson </w:t>
      </w:r>
      <w:r w:rsidR="00AC560A">
        <w:rPr>
          <w:rFonts w:cs="Arial"/>
          <w:sz w:val="24"/>
          <w:szCs w:val="24"/>
        </w:rPr>
        <w:t xml:space="preserve">each week lasting </w:t>
      </w:r>
      <w:r w:rsidRPr="00253797">
        <w:rPr>
          <w:rFonts w:cs="Arial"/>
          <w:sz w:val="24"/>
          <w:szCs w:val="24"/>
        </w:rPr>
        <w:t xml:space="preserve">between 45 to 60 minutes in length. The first </w:t>
      </w:r>
      <w:r w:rsidR="00E53C2F">
        <w:rPr>
          <w:rFonts w:cs="Arial"/>
          <w:sz w:val="24"/>
          <w:szCs w:val="24"/>
        </w:rPr>
        <w:t>5</w:t>
      </w:r>
      <w:r w:rsidRPr="00253797">
        <w:rPr>
          <w:rFonts w:cs="Arial"/>
          <w:sz w:val="24"/>
          <w:szCs w:val="24"/>
        </w:rPr>
        <w:t xml:space="preserve"> minutes </w:t>
      </w:r>
      <w:r w:rsidR="007D04D6">
        <w:rPr>
          <w:rFonts w:cs="Arial"/>
          <w:sz w:val="24"/>
          <w:szCs w:val="24"/>
        </w:rPr>
        <w:t xml:space="preserve">of each session (Fluent in 5) </w:t>
      </w:r>
      <w:r w:rsidRPr="00253797">
        <w:rPr>
          <w:rFonts w:cs="Arial"/>
          <w:sz w:val="24"/>
          <w:szCs w:val="24"/>
        </w:rPr>
        <w:t xml:space="preserve">will </w:t>
      </w:r>
      <w:r w:rsidR="007D04D6">
        <w:rPr>
          <w:rFonts w:cs="Arial"/>
          <w:sz w:val="24"/>
          <w:szCs w:val="24"/>
        </w:rPr>
        <w:t>focus on</w:t>
      </w:r>
      <w:r w:rsidRPr="00253797">
        <w:rPr>
          <w:rFonts w:cs="Arial"/>
          <w:sz w:val="24"/>
          <w:szCs w:val="24"/>
        </w:rPr>
        <w:t xml:space="preserve"> </w:t>
      </w:r>
      <w:r w:rsidR="007D04D6">
        <w:rPr>
          <w:rFonts w:cs="Arial"/>
          <w:sz w:val="24"/>
          <w:szCs w:val="24"/>
        </w:rPr>
        <w:t>consolidating knowledge and skills previously taught</w:t>
      </w:r>
      <w:r w:rsidRPr="00253797">
        <w:rPr>
          <w:rFonts w:cs="Arial"/>
          <w:sz w:val="24"/>
          <w:szCs w:val="24"/>
        </w:rPr>
        <w:t xml:space="preserve">. In the second part of the lesson, the children will learn through direct, interactive teaching and through their own independent work. This part of the lesson is lively, active and stimulating and participation features strongly. The lessons will provide the children with opportunities to explore concepts in a variety of ways, ensuring the children begin to apply their knowledge and skills to a range of contexts, developing their </w:t>
      </w:r>
      <w:r w:rsidRPr="00253797">
        <w:rPr>
          <w:rFonts w:cs="Arial"/>
          <w:sz w:val="24"/>
          <w:szCs w:val="24"/>
        </w:rPr>
        <w:lastRenderedPageBreak/>
        <w:t xml:space="preserve">conceptual understanding. The teacher will then guide the children through a selection of carefully planned problem solving </w:t>
      </w:r>
      <w:r w:rsidR="00253797">
        <w:rPr>
          <w:rFonts w:cs="Arial"/>
          <w:sz w:val="24"/>
          <w:szCs w:val="24"/>
        </w:rPr>
        <w:t xml:space="preserve">and reasoning </w:t>
      </w:r>
      <w:r w:rsidR="00253797" w:rsidRPr="00253797">
        <w:rPr>
          <w:rFonts w:cs="Arial"/>
          <w:sz w:val="24"/>
          <w:szCs w:val="24"/>
        </w:rPr>
        <w:t>activities</w:t>
      </w:r>
      <w:r w:rsidRPr="00253797">
        <w:rPr>
          <w:rFonts w:cs="Arial"/>
          <w:sz w:val="24"/>
          <w:szCs w:val="24"/>
        </w:rPr>
        <w:t xml:space="preserve">, illustrating effective methods and asking questions </w:t>
      </w:r>
      <w:r w:rsidR="00253797" w:rsidRPr="00253797">
        <w:rPr>
          <w:sz w:val="24"/>
          <w:szCs w:val="24"/>
        </w:rPr>
        <w:t>to draw out children’</w:t>
      </w:r>
      <w:r w:rsidR="00253797">
        <w:rPr>
          <w:sz w:val="24"/>
          <w:szCs w:val="24"/>
        </w:rPr>
        <w:t>s knowledge and understanding</w:t>
      </w:r>
      <w:r w:rsidR="00253797" w:rsidRPr="00253797">
        <w:rPr>
          <w:sz w:val="24"/>
          <w:szCs w:val="24"/>
        </w:rPr>
        <w:t xml:space="preserve">. </w:t>
      </w:r>
    </w:p>
    <w:p w14:paraId="75F117E6" w14:textId="77777777" w:rsidR="00253797" w:rsidRPr="00253797" w:rsidRDefault="00253797" w:rsidP="006C1524">
      <w:pPr>
        <w:spacing w:line="240" w:lineRule="auto"/>
        <w:jc w:val="both"/>
        <w:rPr>
          <w:rFonts w:cs="Arial"/>
          <w:sz w:val="24"/>
          <w:szCs w:val="24"/>
        </w:rPr>
      </w:pPr>
      <w:r>
        <w:rPr>
          <w:sz w:val="24"/>
          <w:szCs w:val="24"/>
        </w:rPr>
        <w:t xml:space="preserve">During Mathematical discussions, teachers will model correct mathematical vocabulary and provide children with sentence stems to use in their own explanations. Children will be encouraged to answer in full sentences and use succinct mathematical vocabulary to illustrate their thinking. </w:t>
      </w:r>
    </w:p>
    <w:p w14:paraId="3D2EBF34" w14:textId="4E462A0D" w:rsidR="00781ED1" w:rsidRPr="00253797" w:rsidRDefault="00253797" w:rsidP="006C1524">
      <w:pPr>
        <w:spacing w:line="240" w:lineRule="auto"/>
        <w:jc w:val="both"/>
        <w:rPr>
          <w:rFonts w:cs="Arial"/>
          <w:sz w:val="24"/>
        </w:rPr>
      </w:pPr>
      <w:r w:rsidRPr="00253797">
        <w:rPr>
          <w:rFonts w:cs="Arial"/>
          <w:sz w:val="24"/>
        </w:rPr>
        <w:t xml:space="preserve">In addition to </w:t>
      </w:r>
      <w:r w:rsidR="00D76ABF">
        <w:rPr>
          <w:rFonts w:cs="Arial"/>
          <w:sz w:val="24"/>
        </w:rPr>
        <w:t>Mathematics</w:t>
      </w:r>
      <w:r w:rsidRPr="00253797">
        <w:rPr>
          <w:rFonts w:cs="Arial"/>
          <w:sz w:val="24"/>
        </w:rPr>
        <w:t xml:space="preserve"> lesson</w:t>
      </w:r>
      <w:r w:rsidR="00AC560A">
        <w:rPr>
          <w:rFonts w:cs="Arial"/>
          <w:sz w:val="24"/>
        </w:rPr>
        <w:t>s</w:t>
      </w:r>
      <w:r w:rsidRPr="00253797">
        <w:rPr>
          <w:rFonts w:cs="Arial"/>
          <w:sz w:val="24"/>
        </w:rPr>
        <w:t>,</w:t>
      </w:r>
      <w:r w:rsidR="00AC560A">
        <w:rPr>
          <w:rFonts w:cs="Arial"/>
          <w:sz w:val="24"/>
        </w:rPr>
        <w:t xml:space="preserve"> Years </w:t>
      </w:r>
      <w:r w:rsidR="001446D8">
        <w:rPr>
          <w:rFonts w:cs="Arial"/>
          <w:sz w:val="24"/>
        </w:rPr>
        <w:t xml:space="preserve">1 - </w:t>
      </w:r>
      <w:r w:rsidR="007F298C">
        <w:rPr>
          <w:rFonts w:cs="Arial"/>
          <w:sz w:val="24"/>
        </w:rPr>
        <w:t>4</w:t>
      </w:r>
      <w:r w:rsidR="00AC560A">
        <w:rPr>
          <w:rFonts w:cs="Arial"/>
          <w:sz w:val="24"/>
        </w:rPr>
        <w:t xml:space="preserve"> will participate in Fluency Bee sessions</w:t>
      </w:r>
      <w:r w:rsidR="00E3071D">
        <w:rPr>
          <w:rFonts w:cs="Arial"/>
          <w:sz w:val="24"/>
        </w:rPr>
        <w:t xml:space="preserve"> </w:t>
      </w:r>
      <w:r w:rsidR="007F298C">
        <w:rPr>
          <w:rFonts w:cs="Arial"/>
          <w:sz w:val="24"/>
        </w:rPr>
        <w:t>and Years 5 – 6 will participate in Arithmetic sessions</w:t>
      </w:r>
      <w:r w:rsidR="00AC560A">
        <w:rPr>
          <w:rFonts w:cs="Arial"/>
          <w:sz w:val="24"/>
        </w:rPr>
        <w:t xml:space="preserve">, designed to improve children’s recall of number facts </w:t>
      </w:r>
      <w:r w:rsidR="007F298C">
        <w:rPr>
          <w:rFonts w:cs="Arial"/>
          <w:sz w:val="24"/>
        </w:rPr>
        <w:t xml:space="preserve">and </w:t>
      </w:r>
      <w:r w:rsidR="000F3C52">
        <w:rPr>
          <w:rFonts w:cs="Arial"/>
          <w:sz w:val="24"/>
        </w:rPr>
        <w:t xml:space="preserve">key arithmetic skills </w:t>
      </w:r>
      <w:r w:rsidR="00AC560A">
        <w:rPr>
          <w:rFonts w:cs="Arial"/>
          <w:sz w:val="24"/>
        </w:rPr>
        <w:t xml:space="preserve">through practical, </w:t>
      </w:r>
      <w:r w:rsidR="007D04D6">
        <w:rPr>
          <w:rFonts w:cs="Arial"/>
          <w:sz w:val="24"/>
        </w:rPr>
        <w:t>fun activities</w:t>
      </w:r>
      <w:r w:rsidR="001446D8">
        <w:rPr>
          <w:rFonts w:cs="Arial"/>
          <w:sz w:val="24"/>
        </w:rPr>
        <w:t xml:space="preserve">. </w:t>
      </w:r>
      <w:r w:rsidR="000E1510">
        <w:rPr>
          <w:rFonts w:cs="Arial"/>
          <w:sz w:val="24"/>
        </w:rPr>
        <w:t>Pupils in KS2</w:t>
      </w:r>
      <w:r w:rsidRPr="00253797">
        <w:rPr>
          <w:rFonts w:cs="Arial"/>
          <w:sz w:val="24"/>
        </w:rPr>
        <w:t xml:space="preserve"> will </w:t>
      </w:r>
      <w:r w:rsidR="001446D8">
        <w:rPr>
          <w:rFonts w:cs="Arial"/>
          <w:sz w:val="24"/>
        </w:rPr>
        <w:t xml:space="preserve">also </w:t>
      </w:r>
      <w:r w:rsidR="00350B9E">
        <w:rPr>
          <w:rFonts w:cs="Arial"/>
          <w:sz w:val="24"/>
        </w:rPr>
        <w:t>have regular access</w:t>
      </w:r>
      <w:r w:rsidRPr="00253797">
        <w:rPr>
          <w:rFonts w:cs="Arial"/>
          <w:sz w:val="24"/>
        </w:rPr>
        <w:t xml:space="preserve"> </w:t>
      </w:r>
      <w:r w:rsidR="00350B9E">
        <w:rPr>
          <w:rFonts w:cs="Arial"/>
          <w:sz w:val="24"/>
        </w:rPr>
        <w:t>to</w:t>
      </w:r>
      <w:r w:rsidRPr="00253797">
        <w:rPr>
          <w:rFonts w:cs="Arial"/>
          <w:sz w:val="24"/>
        </w:rPr>
        <w:t xml:space="preserve"> Times Table Rock Stars, designed to develop and improve their recall of times table facts.</w:t>
      </w:r>
      <w:r w:rsidR="007D04D6">
        <w:rPr>
          <w:rFonts w:cs="Arial"/>
          <w:sz w:val="24"/>
        </w:rPr>
        <w:t xml:space="preserve"> </w:t>
      </w:r>
    </w:p>
    <w:p w14:paraId="4569F00D" w14:textId="77777777" w:rsidR="001D6878" w:rsidRPr="00706EF3" w:rsidRDefault="001D6878" w:rsidP="006C1524">
      <w:pPr>
        <w:spacing w:line="240" w:lineRule="auto"/>
        <w:jc w:val="both"/>
        <w:rPr>
          <w:rFonts w:cs="Arial"/>
          <w:b/>
          <w:sz w:val="36"/>
          <w:szCs w:val="24"/>
        </w:rPr>
      </w:pPr>
      <w:r w:rsidRPr="00706EF3">
        <w:rPr>
          <w:rFonts w:cs="Arial"/>
          <w:b/>
          <w:sz w:val="36"/>
          <w:szCs w:val="24"/>
        </w:rPr>
        <w:t xml:space="preserve">Children’s Records of Work </w:t>
      </w:r>
    </w:p>
    <w:p w14:paraId="0C2B0B7A" w14:textId="6CB314E3" w:rsidR="001D6878" w:rsidRPr="001D6878" w:rsidRDefault="001D6878" w:rsidP="006C1524">
      <w:pPr>
        <w:spacing w:line="240" w:lineRule="auto"/>
        <w:jc w:val="both"/>
        <w:rPr>
          <w:rFonts w:cs="Arial"/>
          <w:sz w:val="24"/>
          <w:szCs w:val="24"/>
        </w:rPr>
      </w:pPr>
      <w:r w:rsidRPr="001D6878">
        <w:rPr>
          <w:rFonts w:cs="Arial"/>
          <w:sz w:val="24"/>
          <w:szCs w:val="24"/>
        </w:rPr>
        <w:t xml:space="preserve">Children are taught a variety of methods for recording their work and they are encouraged and </w:t>
      </w:r>
      <w:r w:rsidR="007D04D6">
        <w:rPr>
          <w:rFonts w:cs="Arial"/>
          <w:sz w:val="24"/>
          <w:szCs w:val="24"/>
        </w:rPr>
        <w:t xml:space="preserve">supported </w:t>
      </w:r>
      <w:r w:rsidRPr="001D6878">
        <w:rPr>
          <w:rFonts w:cs="Arial"/>
          <w:sz w:val="24"/>
          <w:szCs w:val="24"/>
        </w:rPr>
        <w:t xml:space="preserve">to use the most appropriate and convenient methods of recording. Children are encouraged to use mental strategies before resorting to a written method. All children are encouraged to work tidily and neatly when recording their work and follow the school </w:t>
      </w:r>
      <w:r>
        <w:rPr>
          <w:rFonts w:cs="Arial"/>
          <w:sz w:val="24"/>
          <w:szCs w:val="24"/>
        </w:rPr>
        <w:t xml:space="preserve">handwriting and </w:t>
      </w:r>
      <w:r w:rsidRPr="001D6878">
        <w:rPr>
          <w:rFonts w:cs="Arial"/>
          <w:sz w:val="24"/>
          <w:szCs w:val="24"/>
        </w:rPr>
        <w:t>presentation policy. When using squares, one square should be used for each digit.</w:t>
      </w:r>
    </w:p>
    <w:p w14:paraId="6A63F83F" w14:textId="48D83BA7" w:rsidR="001D6878" w:rsidRPr="001D6878" w:rsidRDefault="001D6878" w:rsidP="006C1524">
      <w:pPr>
        <w:spacing w:line="240" w:lineRule="auto"/>
        <w:jc w:val="both"/>
        <w:rPr>
          <w:rFonts w:cs="Arial"/>
          <w:sz w:val="24"/>
          <w:szCs w:val="24"/>
        </w:rPr>
      </w:pPr>
      <w:r>
        <w:rPr>
          <w:rFonts w:cs="Arial"/>
          <w:sz w:val="24"/>
          <w:szCs w:val="24"/>
        </w:rPr>
        <w:t>In Year 1</w:t>
      </w:r>
      <w:r w:rsidRPr="001D6878">
        <w:rPr>
          <w:rFonts w:cs="Arial"/>
          <w:sz w:val="24"/>
          <w:szCs w:val="24"/>
        </w:rPr>
        <w:t xml:space="preserve"> </w:t>
      </w:r>
      <w:r w:rsidR="00F55474">
        <w:rPr>
          <w:rFonts w:cs="Arial"/>
          <w:sz w:val="24"/>
          <w:szCs w:val="24"/>
        </w:rPr>
        <w:t xml:space="preserve">to </w:t>
      </w:r>
      <w:r w:rsidR="006C28A0">
        <w:rPr>
          <w:rFonts w:cs="Arial"/>
          <w:sz w:val="24"/>
          <w:szCs w:val="24"/>
        </w:rPr>
        <w:t>6</w:t>
      </w:r>
      <w:r w:rsidRPr="001D6878">
        <w:rPr>
          <w:rFonts w:cs="Arial"/>
          <w:sz w:val="24"/>
          <w:szCs w:val="24"/>
        </w:rPr>
        <w:t xml:space="preserve">, 1cm square exercise books are to be used. </w:t>
      </w:r>
    </w:p>
    <w:p w14:paraId="18377A2E" w14:textId="77777777" w:rsidR="001D6878" w:rsidRPr="001D6878" w:rsidRDefault="001D6878" w:rsidP="006C1524">
      <w:pPr>
        <w:spacing w:line="240" w:lineRule="auto"/>
        <w:jc w:val="both"/>
        <w:rPr>
          <w:rFonts w:cs="Arial"/>
          <w:sz w:val="24"/>
          <w:szCs w:val="24"/>
        </w:rPr>
      </w:pPr>
      <w:r w:rsidRPr="001D6878">
        <w:rPr>
          <w:rFonts w:cs="Arial"/>
          <w:sz w:val="24"/>
          <w:szCs w:val="24"/>
        </w:rPr>
        <w:t>EYFS generally record informally within the setting. For example: - on the playground - on whiteboards - using jigsaws - physically ordering numbers. EYFS practitioners use photos to ensure records of each child’s achievements are maintained.</w:t>
      </w:r>
    </w:p>
    <w:p w14:paraId="235702C4" w14:textId="77777777" w:rsidR="00CC4C6E" w:rsidRPr="00706EF3" w:rsidRDefault="00CC4C6E" w:rsidP="006C1524">
      <w:pPr>
        <w:pStyle w:val="Default"/>
        <w:spacing w:after="200"/>
        <w:jc w:val="both"/>
        <w:rPr>
          <w:rFonts w:asciiTheme="minorHAnsi" w:hAnsiTheme="minorHAnsi"/>
          <w:sz w:val="36"/>
          <w:szCs w:val="22"/>
        </w:rPr>
      </w:pPr>
      <w:r w:rsidRPr="00706EF3">
        <w:rPr>
          <w:rFonts w:asciiTheme="minorHAnsi" w:hAnsiTheme="minorHAnsi"/>
          <w:b/>
          <w:bCs/>
          <w:sz w:val="36"/>
          <w:szCs w:val="22"/>
        </w:rPr>
        <w:t xml:space="preserve">Resources </w:t>
      </w:r>
    </w:p>
    <w:p w14:paraId="5C11DAB0" w14:textId="2D354500" w:rsidR="00B44F4F" w:rsidRDefault="00CC4C6E" w:rsidP="006C1524">
      <w:pPr>
        <w:spacing w:line="240" w:lineRule="auto"/>
        <w:jc w:val="both"/>
        <w:rPr>
          <w:sz w:val="24"/>
        </w:rPr>
      </w:pPr>
      <w:r w:rsidRPr="001D6878">
        <w:rPr>
          <w:sz w:val="24"/>
        </w:rPr>
        <w:t xml:space="preserve">The use of </w:t>
      </w:r>
      <w:r w:rsidR="00D76ABF">
        <w:rPr>
          <w:sz w:val="24"/>
        </w:rPr>
        <w:t>Mathematics</w:t>
      </w:r>
      <w:r w:rsidRPr="001D6878">
        <w:rPr>
          <w:sz w:val="24"/>
        </w:rPr>
        <w:t xml:space="preserve"> resources is integral to the CPA approach and thus planned into our learning and teaching. Resources such as number lines</w:t>
      </w:r>
      <w:r w:rsidR="001D6878">
        <w:rPr>
          <w:sz w:val="24"/>
        </w:rPr>
        <w:t>, Numicon, multi-link cubes, Base 10</w:t>
      </w:r>
      <w:r w:rsidRPr="001D6878">
        <w:rPr>
          <w:sz w:val="24"/>
        </w:rPr>
        <w:t>, hundred squares, shapes, etc. are located within individu</w:t>
      </w:r>
      <w:r w:rsidR="001D6878">
        <w:rPr>
          <w:sz w:val="24"/>
        </w:rPr>
        <w:t>al classrooms. Resources</w:t>
      </w:r>
      <w:r w:rsidRPr="001D6878">
        <w:rPr>
          <w:sz w:val="24"/>
        </w:rPr>
        <w:t xml:space="preserve"> are accessible to all pupils</w:t>
      </w:r>
      <w:r w:rsidR="001D6878">
        <w:rPr>
          <w:sz w:val="24"/>
        </w:rPr>
        <w:t xml:space="preserve"> within the classroom,</w:t>
      </w:r>
      <w:r w:rsidRPr="001D6878">
        <w:rPr>
          <w:sz w:val="24"/>
        </w:rPr>
        <w:t xml:space="preserve"> </w:t>
      </w:r>
      <w:r w:rsidR="001D6878">
        <w:rPr>
          <w:sz w:val="24"/>
        </w:rPr>
        <w:t>and they</w:t>
      </w:r>
      <w:r w:rsidRPr="001D6878">
        <w:rPr>
          <w:sz w:val="24"/>
        </w:rPr>
        <w:t xml:space="preserve"> should be encouraged </w:t>
      </w:r>
      <w:r w:rsidR="001D6878">
        <w:rPr>
          <w:sz w:val="24"/>
        </w:rPr>
        <w:t>to use them to support their learning</w:t>
      </w:r>
      <w:r w:rsidR="0053677E">
        <w:rPr>
          <w:sz w:val="24"/>
        </w:rPr>
        <w:t>,</w:t>
      </w:r>
      <w:r w:rsidR="001D6878">
        <w:rPr>
          <w:sz w:val="24"/>
        </w:rPr>
        <w:t xml:space="preserve"> where needed</w:t>
      </w:r>
      <w:r w:rsidRPr="001D6878">
        <w:rPr>
          <w:sz w:val="24"/>
        </w:rPr>
        <w:t>. Further resources (often larger items shared by the whole school) are located in shared areas. Teachers are encouraged to use the school playground as an outdoor classroom when possible, for example, when teaching length, area or perimeter.</w:t>
      </w:r>
    </w:p>
    <w:p w14:paraId="33FF88B3" w14:textId="5495C72C" w:rsidR="00243A13" w:rsidRDefault="00243A13" w:rsidP="006C1524">
      <w:pPr>
        <w:spacing w:line="240" w:lineRule="auto"/>
        <w:jc w:val="both"/>
        <w:rPr>
          <w:sz w:val="24"/>
        </w:rPr>
      </w:pPr>
      <w:r w:rsidRPr="00243A13">
        <w:rPr>
          <w:sz w:val="24"/>
        </w:rPr>
        <w:t xml:space="preserve">We recognise the importance of a stimulating learning environment. The school provides an environment, which is rich in a wide variety of print, pictures, diagrams, charts, tables, models and images. Each classroom has a mathematical display area, which includes a working wall with mathematical vocabulary, visual aids and </w:t>
      </w:r>
      <w:r w:rsidR="006A5504">
        <w:rPr>
          <w:sz w:val="24"/>
        </w:rPr>
        <w:t xml:space="preserve">modelled </w:t>
      </w:r>
      <w:r w:rsidR="00993A68">
        <w:rPr>
          <w:sz w:val="24"/>
        </w:rPr>
        <w:t>answers, where appropriate</w:t>
      </w:r>
      <w:r w:rsidRPr="00243A13">
        <w:rPr>
          <w:sz w:val="24"/>
        </w:rPr>
        <w:t>.</w:t>
      </w:r>
    </w:p>
    <w:p w14:paraId="6D2C110B" w14:textId="77777777" w:rsidR="00243A13" w:rsidRPr="00D63D92" w:rsidRDefault="00243A13" w:rsidP="006C1524">
      <w:pPr>
        <w:spacing w:line="240" w:lineRule="auto"/>
        <w:jc w:val="both"/>
        <w:rPr>
          <w:b/>
          <w:bCs/>
          <w:sz w:val="36"/>
        </w:rPr>
      </w:pPr>
      <w:r w:rsidRPr="00D63D92">
        <w:rPr>
          <w:b/>
          <w:bCs/>
          <w:sz w:val="36"/>
        </w:rPr>
        <w:t>Inclusion and Differentiation</w:t>
      </w:r>
    </w:p>
    <w:p w14:paraId="7721D976" w14:textId="73146614" w:rsidR="00507260" w:rsidRPr="00507260" w:rsidRDefault="00DA6661" w:rsidP="00507260">
      <w:pPr>
        <w:spacing w:line="240" w:lineRule="auto"/>
        <w:jc w:val="both"/>
        <w:rPr>
          <w:rFonts w:cs="Arial"/>
          <w:sz w:val="24"/>
          <w:szCs w:val="24"/>
        </w:rPr>
      </w:pPr>
      <w:r w:rsidRPr="00DA6661">
        <w:rPr>
          <w:rFonts w:cs="Arial"/>
          <w:sz w:val="24"/>
          <w:szCs w:val="24"/>
        </w:rPr>
        <w:t xml:space="preserve">At </w:t>
      </w:r>
      <w:r>
        <w:rPr>
          <w:rFonts w:cs="Arial"/>
          <w:sz w:val="24"/>
          <w:szCs w:val="24"/>
        </w:rPr>
        <w:t>Crowle</w:t>
      </w:r>
      <w:r w:rsidRPr="00DA6661">
        <w:rPr>
          <w:rFonts w:cs="Arial"/>
          <w:sz w:val="24"/>
          <w:szCs w:val="24"/>
        </w:rPr>
        <w:t xml:space="preserve"> CE </w:t>
      </w:r>
      <w:r w:rsidR="00993A68">
        <w:rPr>
          <w:rFonts w:cs="Arial"/>
          <w:sz w:val="24"/>
          <w:szCs w:val="24"/>
        </w:rPr>
        <w:t>Primary</w:t>
      </w:r>
      <w:r w:rsidRPr="00DA6661">
        <w:rPr>
          <w:rFonts w:cs="Arial"/>
          <w:sz w:val="24"/>
          <w:szCs w:val="24"/>
        </w:rPr>
        <w:t xml:space="preserve"> School</w:t>
      </w:r>
      <w:r>
        <w:rPr>
          <w:rFonts w:cs="Arial"/>
          <w:sz w:val="24"/>
          <w:szCs w:val="24"/>
        </w:rPr>
        <w:t xml:space="preserve">, </w:t>
      </w:r>
      <w:r w:rsidR="00507260">
        <w:rPr>
          <w:rFonts w:cs="Arial"/>
          <w:sz w:val="24"/>
          <w:szCs w:val="24"/>
        </w:rPr>
        <w:t>we</w:t>
      </w:r>
      <w:r w:rsidR="00507260" w:rsidRPr="00507260">
        <w:rPr>
          <w:rFonts w:cs="Arial"/>
          <w:sz w:val="24"/>
          <w:szCs w:val="24"/>
        </w:rPr>
        <w:t xml:space="preserve"> are committed to ensuring all children are able to achieve and flourish in Mathematics.</w:t>
      </w:r>
      <w:r w:rsidR="00507260">
        <w:rPr>
          <w:rFonts w:cs="Arial"/>
          <w:sz w:val="24"/>
          <w:szCs w:val="24"/>
        </w:rPr>
        <w:t xml:space="preserve"> </w:t>
      </w:r>
      <w:r w:rsidR="00507260" w:rsidRPr="00507260">
        <w:rPr>
          <w:rFonts w:cs="Arial"/>
          <w:sz w:val="24"/>
          <w:szCs w:val="24"/>
        </w:rPr>
        <w:t>Inclusion reflects our Christian belief that every child is valued and has unique potential. Teaching is adapted to support all learners through scaffolding, questioning and intervention rather than by changing the learning objective.</w:t>
      </w:r>
    </w:p>
    <w:p w14:paraId="4E96C0EA" w14:textId="3CAC75EC" w:rsidR="00243A13" w:rsidRDefault="00507260" w:rsidP="00507260">
      <w:pPr>
        <w:spacing w:line="240" w:lineRule="auto"/>
        <w:jc w:val="both"/>
        <w:rPr>
          <w:rFonts w:cs="Arial"/>
          <w:sz w:val="24"/>
          <w:szCs w:val="24"/>
        </w:rPr>
      </w:pPr>
      <w:r w:rsidRPr="00507260">
        <w:rPr>
          <w:rFonts w:cs="Arial"/>
          <w:sz w:val="24"/>
          <w:szCs w:val="24"/>
        </w:rPr>
        <w:t>Children are encouraged to persevere, support one another and celebrate success together. Those who grasp concepts quickly are challenged with deeper reasoning tasks, while others are supported to secure understanding.</w:t>
      </w:r>
      <w:r>
        <w:rPr>
          <w:rFonts w:cs="Arial"/>
          <w:sz w:val="24"/>
          <w:szCs w:val="24"/>
        </w:rPr>
        <w:t xml:space="preserve"> </w:t>
      </w:r>
      <w:r w:rsidR="00DA6661">
        <w:rPr>
          <w:rFonts w:cs="Arial"/>
          <w:sz w:val="24"/>
          <w:szCs w:val="24"/>
        </w:rPr>
        <w:t xml:space="preserve">Inclusive practice in </w:t>
      </w:r>
      <w:r w:rsidR="00D76ABF">
        <w:rPr>
          <w:rFonts w:cs="Arial"/>
          <w:sz w:val="24"/>
          <w:szCs w:val="24"/>
        </w:rPr>
        <w:t>Mathematics</w:t>
      </w:r>
      <w:r w:rsidR="00DA6661" w:rsidRPr="00DA6661">
        <w:rPr>
          <w:rFonts w:cs="Arial"/>
          <w:sz w:val="24"/>
          <w:szCs w:val="24"/>
        </w:rPr>
        <w:t xml:space="preserve"> should enable all children to achieve their best possible standard; whatever their ability, and irrespective of gender, ethnic, social or cultural background, home language or any other aspect that could affect their participation in, or progress in their learning.</w:t>
      </w:r>
    </w:p>
    <w:p w14:paraId="0873BCD5" w14:textId="77777777" w:rsidR="00243A13" w:rsidRDefault="00243A13" w:rsidP="006C1524">
      <w:pPr>
        <w:spacing w:line="240" w:lineRule="auto"/>
        <w:jc w:val="both"/>
        <w:rPr>
          <w:rFonts w:cs="Arial"/>
          <w:sz w:val="24"/>
          <w:szCs w:val="24"/>
        </w:rPr>
      </w:pPr>
      <w:r w:rsidRPr="00243A13">
        <w:rPr>
          <w:rFonts w:cs="Arial"/>
          <w:sz w:val="24"/>
          <w:szCs w:val="24"/>
        </w:rPr>
        <w:lastRenderedPageBreak/>
        <w:t>Taking a mastery approach</w:t>
      </w:r>
      <w:r>
        <w:rPr>
          <w:rFonts w:cs="Arial"/>
          <w:sz w:val="24"/>
          <w:szCs w:val="24"/>
        </w:rPr>
        <w:t xml:space="preserve"> to </w:t>
      </w:r>
      <w:r w:rsidR="00D76ABF">
        <w:rPr>
          <w:rFonts w:cs="Arial"/>
          <w:sz w:val="24"/>
          <w:szCs w:val="24"/>
        </w:rPr>
        <w:t>Mathematics</w:t>
      </w:r>
      <w:r w:rsidRPr="00243A13">
        <w:rPr>
          <w:rFonts w:cs="Arial"/>
          <w:sz w:val="24"/>
          <w:szCs w:val="24"/>
        </w:rPr>
        <w:t>, differentiation occurs in the support and intervention provided to different pupils, not in the topics</w:t>
      </w:r>
      <w:r w:rsidR="00DA6661">
        <w:rPr>
          <w:rFonts w:cs="Arial"/>
          <w:sz w:val="24"/>
          <w:szCs w:val="24"/>
        </w:rPr>
        <w:t xml:space="preserve"> or skills</w:t>
      </w:r>
      <w:r w:rsidRPr="00243A13">
        <w:rPr>
          <w:rFonts w:cs="Arial"/>
          <w:sz w:val="24"/>
          <w:szCs w:val="24"/>
        </w:rPr>
        <w:t xml:space="preserve"> taught, particularly at earlier stages. </w:t>
      </w:r>
    </w:p>
    <w:p w14:paraId="5B1FF977" w14:textId="7360A67D" w:rsidR="00243A13" w:rsidRPr="00243A13" w:rsidRDefault="00243A13" w:rsidP="006C1524">
      <w:pPr>
        <w:spacing w:line="240" w:lineRule="auto"/>
        <w:ind w:left="720"/>
        <w:jc w:val="both"/>
        <w:rPr>
          <w:rFonts w:cs="Arial"/>
          <w:sz w:val="24"/>
          <w:szCs w:val="24"/>
        </w:rPr>
      </w:pPr>
      <w:r w:rsidRPr="00243A13">
        <w:rPr>
          <w:rFonts w:cs="Arial"/>
          <w:sz w:val="24"/>
          <w:szCs w:val="24"/>
        </w:rPr>
        <w:t>The National Curriculum states:</w:t>
      </w:r>
    </w:p>
    <w:p w14:paraId="74B22C02" w14:textId="77777777" w:rsidR="00243A13" w:rsidRPr="006B67D3" w:rsidRDefault="00243A13" w:rsidP="006C1524">
      <w:pPr>
        <w:spacing w:line="240" w:lineRule="auto"/>
        <w:ind w:left="720"/>
        <w:jc w:val="both"/>
        <w:rPr>
          <w:rFonts w:cs="Arial"/>
          <w:i/>
          <w:sz w:val="24"/>
          <w:szCs w:val="24"/>
        </w:rPr>
      </w:pPr>
      <w:r w:rsidRPr="006B67D3">
        <w:rPr>
          <w:rFonts w:cs="Arial"/>
          <w:i/>
          <w:sz w:val="24"/>
          <w:szCs w:val="24"/>
        </w:rPr>
        <w:t>‘Pupils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w:t>
      </w:r>
    </w:p>
    <w:p w14:paraId="724F4A80" w14:textId="20937CAA" w:rsidR="00243A13" w:rsidRDefault="00243A13" w:rsidP="006C1524">
      <w:pPr>
        <w:spacing w:line="240" w:lineRule="auto"/>
        <w:jc w:val="both"/>
        <w:rPr>
          <w:rFonts w:ascii="CCW Precursive 1" w:hAnsi="CCW Precursive 1" w:cs="Arial"/>
          <w:b/>
          <w:sz w:val="18"/>
        </w:rPr>
      </w:pPr>
      <w:r>
        <w:rPr>
          <w:rFonts w:cs="Arial"/>
          <w:sz w:val="24"/>
          <w:szCs w:val="24"/>
        </w:rPr>
        <w:t xml:space="preserve">Within the daily </w:t>
      </w:r>
      <w:r w:rsidR="00D76ABF">
        <w:rPr>
          <w:rFonts w:cs="Arial"/>
          <w:sz w:val="24"/>
          <w:szCs w:val="24"/>
        </w:rPr>
        <w:t>Mathematics</w:t>
      </w:r>
      <w:r>
        <w:rPr>
          <w:rFonts w:cs="Arial"/>
          <w:sz w:val="24"/>
          <w:szCs w:val="24"/>
        </w:rPr>
        <w:t xml:space="preserve"> lesson, </w:t>
      </w:r>
      <w:r w:rsidR="00DA6661">
        <w:rPr>
          <w:rFonts w:cs="Arial"/>
          <w:sz w:val="24"/>
          <w:szCs w:val="24"/>
        </w:rPr>
        <w:t>t</w:t>
      </w:r>
      <w:r w:rsidRPr="00243A13">
        <w:rPr>
          <w:rFonts w:cs="Arial"/>
          <w:sz w:val="24"/>
          <w:szCs w:val="24"/>
        </w:rPr>
        <w:t xml:space="preserve">here is little differentiation in the content </w:t>
      </w:r>
      <w:r w:rsidR="00DA6661">
        <w:rPr>
          <w:rFonts w:cs="Arial"/>
          <w:sz w:val="24"/>
          <w:szCs w:val="24"/>
        </w:rPr>
        <w:t xml:space="preserve">being </w:t>
      </w:r>
      <w:r w:rsidRPr="00243A13">
        <w:rPr>
          <w:rFonts w:cs="Arial"/>
          <w:sz w:val="24"/>
          <w:szCs w:val="24"/>
        </w:rPr>
        <w:t xml:space="preserve">taught but the questioning and scaffolding individual pupils receive in class as they work through problems will differ, with </w:t>
      </w:r>
      <w:r>
        <w:rPr>
          <w:rFonts w:cs="Arial"/>
          <w:sz w:val="24"/>
          <w:szCs w:val="24"/>
        </w:rPr>
        <w:t>‘rapid graspers’ being</w:t>
      </w:r>
      <w:r w:rsidRPr="00243A13">
        <w:rPr>
          <w:rFonts w:cs="Arial"/>
          <w:sz w:val="24"/>
          <w:szCs w:val="24"/>
        </w:rPr>
        <w:t xml:space="preserve"> challenged through more demanding problems which deepen their knowledge of the same content. Pupils’ difficulties and misconceptions are identified through immediate formative assessment and addressed with rapid</w:t>
      </w:r>
      <w:r w:rsidRPr="00243A13">
        <w:rPr>
          <w:rFonts w:ascii="CCW Precursive 1" w:hAnsi="CCW Precursive 1" w:cs="Arial"/>
          <w:b/>
          <w:sz w:val="18"/>
        </w:rPr>
        <w:t xml:space="preserve"> </w:t>
      </w:r>
      <w:r w:rsidRPr="00243A13">
        <w:rPr>
          <w:rFonts w:cs="Arial"/>
          <w:sz w:val="24"/>
        </w:rPr>
        <w:t>intervention – commonly through individual or small group support.</w:t>
      </w:r>
      <w:r w:rsidRPr="00243A13">
        <w:rPr>
          <w:rFonts w:ascii="CCW Precursive 1" w:hAnsi="CCW Precursive 1" w:cs="Arial"/>
          <w:sz w:val="18"/>
        </w:rPr>
        <w:t xml:space="preserve"> </w:t>
      </w:r>
      <w:r w:rsidRPr="00243A13">
        <w:rPr>
          <w:rFonts w:cs="Arial"/>
          <w:sz w:val="24"/>
        </w:rPr>
        <w:t xml:space="preserve">Children with </w:t>
      </w:r>
      <w:r>
        <w:rPr>
          <w:rFonts w:cs="Arial"/>
          <w:sz w:val="24"/>
        </w:rPr>
        <w:t>special educational needs (SEN)</w:t>
      </w:r>
      <w:r w:rsidRPr="00243A13">
        <w:rPr>
          <w:rFonts w:cs="Arial"/>
          <w:sz w:val="24"/>
        </w:rPr>
        <w:t xml:space="preserve"> are taught within the daily </w:t>
      </w:r>
      <w:r w:rsidR="00D76ABF">
        <w:rPr>
          <w:rFonts w:cs="Arial"/>
          <w:sz w:val="24"/>
        </w:rPr>
        <w:t>Mathematics</w:t>
      </w:r>
      <w:r w:rsidRPr="00243A13">
        <w:rPr>
          <w:rFonts w:cs="Arial"/>
          <w:sz w:val="24"/>
        </w:rPr>
        <w:t xml:space="preserve"> lesson and are able to take part at their level through a range of support mechanisms such as adults, activities and resources.</w:t>
      </w:r>
    </w:p>
    <w:p w14:paraId="66EA016A" w14:textId="77777777" w:rsidR="00243A13" w:rsidRPr="00D63D92" w:rsidRDefault="00243A13" w:rsidP="006C1524">
      <w:pPr>
        <w:spacing w:line="240" w:lineRule="auto"/>
        <w:jc w:val="both"/>
        <w:rPr>
          <w:rFonts w:cs="Arial"/>
          <w:b/>
          <w:sz w:val="36"/>
        </w:rPr>
      </w:pPr>
      <w:r w:rsidRPr="00D63D92">
        <w:rPr>
          <w:rFonts w:cs="Arial"/>
          <w:b/>
          <w:sz w:val="36"/>
        </w:rPr>
        <w:t>Assessment, Feedback and Record Keeping</w:t>
      </w:r>
    </w:p>
    <w:p w14:paraId="5F56E6DE" w14:textId="3BC4C8F0" w:rsidR="000E3D2A" w:rsidRDefault="006B67D3" w:rsidP="000E3D2A">
      <w:pPr>
        <w:spacing w:after="60" w:line="240" w:lineRule="auto"/>
        <w:jc w:val="both"/>
        <w:rPr>
          <w:rFonts w:cs="Arial"/>
          <w:sz w:val="24"/>
        </w:rPr>
      </w:pPr>
      <w:r w:rsidRPr="006B67D3">
        <w:rPr>
          <w:rFonts w:cs="Arial"/>
          <w:sz w:val="24"/>
        </w:rPr>
        <w:t xml:space="preserve">Assessment is an integral part of teaching and learning and is a continuous process </w:t>
      </w:r>
      <w:r w:rsidR="009118A9">
        <w:rPr>
          <w:rFonts w:cs="Arial"/>
          <w:sz w:val="24"/>
        </w:rPr>
        <w:t>that</w:t>
      </w:r>
      <w:r w:rsidRPr="006B67D3">
        <w:rPr>
          <w:rFonts w:cs="Arial"/>
          <w:sz w:val="24"/>
        </w:rPr>
        <w:t xml:space="preserve"> carefully monitor</w:t>
      </w:r>
      <w:r w:rsidR="009118A9">
        <w:rPr>
          <w:rFonts w:cs="Arial"/>
          <w:sz w:val="24"/>
        </w:rPr>
        <w:t>s</w:t>
      </w:r>
      <w:r w:rsidRPr="006B67D3">
        <w:rPr>
          <w:rFonts w:cs="Arial"/>
          <w:sz w:val="24"/>
        </w:rPr>
        <w:t xml:space="preserve"> the progress of each pupil. </w:t>
      </w:r>
      <w:r w:rsidR="000E3D2A" w:rsidRPr="000E3D2A">
        <w:rPr>
          <w:rFonts w:cs="Arial"/>
          <w:sz w:val="24"/>
        </w:rPr>
        <w:t xml:space="preserve">Feedback is given in a supportive and encouraging way, helping children to reflect on their learning, recognise their achievements and identify next steps. This promotes resilience, confidence and a growth mindset. </w:t>
      </w:r>
    </w:p>
    <w:p w14:paraId="3A453585" w14:textId="5C8E6F76" w:rsidR="006B67D3" w:rsidRPr="006B67D3" w:rsidRDefault="006B67D3" w:rsidP="000E3D2A">
      <w:pPr>
        <w:spacing w:after="60" w:line="240" w:lineRule="auto"/>
        <w:jc w:val="both"/>
        <w:rPr>
          <w:rFonts w:cs="Arial"/>
          <w:sz w:val="24"/>
        </w:rPr>
      </w:pPr>
      <w:r w:rsidRPr="006B67D3">
        <w:rPr>
          <w:rFonts w:cs="Arial"/>
          <w:sz w:val="24"/>
        </w:rPr>
        <w:t>It is the responsibility of the class teacher to regularly assess all the pupils in their class.</w:t>
      </w:r>
    </w:p>
    <w:p w14:paraId="0C230C61" w14:textId="77777777" w:rsidR="00243A13" w:rsidRPr="006B67D3" w:rsidRDefault="00243A13" w:rsidP="006C1524">
      <w:pPr>
        <w:numPr>
          <w:ilvl w:val="0"/>
          <w:numId w:val="8"/>
        </w:numPr>
        <w:spacing w:after="60" w:line="240" w:lineRule="auto"/>
        <w:jc w:val="both"/>
        <w:rPr>
          <w:rFonts w:cs="Arial"/>
          <w:b/>
          <w:sz w:val="24"/>
        </w:rPr>
      </w:pPr>
      <w:r w:rsidRPr="006B67D3">
        <w:rPr>
          <w:rFonts w:cs="Arial"/>
          <w:b/>
          <w:sz w:val="24"/>
        </w:rPr>
        <w:t xml:space="preserve">Short term </w:t>
      </w:r>
    </w:p>
    <w:p w14:paraId="379EAFA5" w14:textId="45A89078" w:rsidR="00243A13" w:rsidRDefault="00243A13" w:rsidP="006C1524">
      <w:pPr>
        <w:spacing w:after="60" w:line="240" w:lineRule="auto"/>
        <w:ind w:left="720"/>
        <w:jc w:val="both"/>
        <w:rPr>
          <w:rFonts w:cs="Arial"/>
          <w:sz w:val="24"/>
        </w:rPr>
      </w:pPr>
      <w:r w:rsidRPr="00DA6661">
        <w:rPr>
          <w:rFonts w:cs="Arial"/>
          <w:sz w:val="24"/>
        </w:rPr>
        <w:t xml:space="preserve">Children’s classwork is assessed frequently through regular marking, analysing children’s errors, questioning and discussion. Children’s work is marked and feedback is given in line with the </w:t>
      </w:r>
      <w:r w:rsidR="00DA6661" w:rsidRPr="00DA6661">
        <w:rPr>
          <w:rFonts w:cs="Arial"/>
          <w:sz w:val="24"/>
        </w:rPr>
        <w:t xml:space="preserve">our </w:t>
      </w:r>
      <w:r w:rsidRPr="00DA6661">
        <w:rPr>
          <w:rFonts w:cs="Arial"/>
          <w:sz w:val="24"/>
        </w:rPr>
        <w:t xml:space="preserve">marking and feedback policy. </w:t>
      </w:r>
    </w:p>
    <w:p w14:paraId="6EBB170B" w14:textId="49F15AC7" w:rsidR="00910396" w:rsidRPr="00DA6661" w:rsidRDefault="00910396" w:rsidP="006C1524">
      <w:pPr>
        <w:spacing w:after="60" w:line="240" w:lineRule="auto"/>
        <w:ind w:left="720"/>
        <w:jc w:val="both"/>
        <w:rPr>
          <w:rFonts w:cs="Arial"/>
          <w:sz w:val="24"/>
        </w:rPr>
      </w:pPr>
      <w:r>
        <w:rPr>
          <w:rFonts w:cs="Arial"/>
          <w:sz w:val="24"/>
        </w:rPr>
        <w:t>The children are also given a baseline assessment task before each unit is taught and an end-of-unit assessment task once teaching has been completed to allow teachers to assess the progress made across a single unit.</w:t>
      </w:r>
    </w:p>
    <w:p w14:paraId="5DC50E94" w14:textId="77777777" w:rsidR="00243A13" w:rsidRPr="006B67D3" w:rsidRDefault="00243A13" w:rsidP="006C1524">
      <w:pPr>
        <w:numPr>
          <w:ilvl w:val="0"/>
          <w:numId w:val="8"/>
        </w:numPr>
        <w:spacing w:after="60" w:line="240" w:lineRule="auto"/>
        <w:jc w:val="both"/>
        <w:rPr>
          <w:rFonts w:cs="Arial"/>
          <w:b/>
          <w:sz w:val="24"/>
        </w:rPr>
      </w:pPr>
      <w:r w:rsidRPr="006B67D3">
        <w:rPr>
          <w:rFonts w:cs="Arial"/>
          <w:b/>
          <w:sz w:val="24"/>
        </w:rPr>
        <w:t xml:space="preserve">Medium Term </w:t>
      </w:r>
    </w:p>
    <w:p w14:paraId="6BCD2219" w14:textId="155B86DD" w:rsidR="00243A13" w:rsidRPr="00DA6661" w:rsidRDefault="00243A13" w:rsidP="006C1524">
      <w:pPr>
        <w:spacing w:after="60" w:line="240" w:lineRule="auto"/>
        <w:ind w:left="720"/>
        <w:jc w:val="both"/>
        <w:rPr>
          <w:rFonts w:cs="Arial"/>
          <w:sz w:val="24"/>
        </w:rPr>
      </w:pPr>
      <w:r w:rsidRPr="00DA6661">
        <w:rPr>
          <w:rFonts w:cs="Arial"/>
          <w:sz w:val="24"/>
        </w:rPr>
        <w:t>Each term</w:t>
      </w:r>
      <w:r w:rsidR="00DA6661" w:rsidRPr="00DA6661">
        <w:rPr>
          <w:rFonts w:cs="Arial"/>
          <w:sz w:val="24"/>
        </w:rPr>
        <w:t>,</w:t>
      </w:r>
      <w:r w:rsidRPr="00DA6661">
        <w:rPr>
          <w:rFonts w:cs="Arial"/>
          <w:sz w:val="24"/>
        </w:rPr>
        <w:t xml:space="preserve"> </w:t>
      </w:r>
      <w:r w:rsidR="00DC7611">
        <w:rPr>
          <w:rFonts w:cs="Arial"/>
          <w:sz w:val="24"/>
        </w:rPr>
        <w:t>Years 1-</w:t>
      </w:r>
      <w:r w:rsidR="00D45D48">
        <w:rPr>
          <w:rFonts w:cs="Arial"/>
          <w:sz w:val="24"/>
        </w:rPr>
        <w:t>6</w:t>
      </w:r>
      <w:r w:rsidRPr="00DA6661">
        <w:rPr>
          <w:rFonts w:cs="Arial"/>
          <w:sz w:val="24"/>
        </w:rPr>
        <w:t xml:space="preserve"> are assessed using </w:t>
      </w:r>
      <w:r w:rsidR="00DA6661" w:rsidRPr="00DA6661">
        <w:rPr>
          <w:rFonts w:cs="Arial"/>
          <w:sz w:val="24"/>
        </w:rPr>
        <w:t>‘</w:t>
      </w:r>
      <w:r w:rsidR="007D04D6">
        <w:rPr>
          <w:rFonts w:cs="Arial"/>
          <w:sz w:val="24"/>
        </w:rPr>
        <w:t>NTS</w:t>
      </w:r>
      <w:r w:rsidR="00DA6661" w:rsidRPr="00DA6661">
        <w:rPr>
          <w:rFonts w:cs="Arial"/>
          <w:sz w:val="24"/>
        </w:rPr>
        <w:t>’</w:t>
      </w:r>
      <w:r w:rsidRPr="00DA6661">
        <w:rPr>
          <w:rFonts w:cs="Arial"/>
          <w:sz w:val="24"/>
        </w:rPr>
        <w:t xml:space="preserve"> tests. These materials are used alongside judgements from class work to form a teacher assessment for each child. Assessment grids are used to track progress. These judgements are then fed into the whole school tracking system. </w:t>
      </w:r>
      <w:r w:rsidR="00706EF3" w:rsidRPr="00706EF3">
        <w:rPr>
          <w:rFonts w:cs="Arial"/>
          <w:sz w:val="24"/>
        </w:rPr>
        <w:t>Pupil progress meetings are held between the he</w:t>
      </w:r>
      <w:r w:rsidR="00706EF3">
        <w:rPr>
          <w:rFonts w:cs="Arial"/>
          <w:sz w:val="24"/>
        </w:rPr>
        <w:t xml:space="preserve">ad and class teacher to discuss </w:t>
      </w:r>
      <w:r w:rsidR="00706EF3" w:rsidRPr="00706EF3">
        <w:rPr>
          <w:rFonts w:cs="Arial"/>
          <w:sz w:val="24"/>
        </w:rPr>
        <w:t>the progress made by each child. The data also all</w:t>
      </w:r>
      <w:r w:rsidR="00706EF3">
        <w:rPr>
          <w:rFonts w:cs="Arial"/>
          <w:sz w:val="24"/>
        </w:rPr>
        <w:t xml:space="preserve">ows the </w:t>
      </w:r>
      <w:r w:rsidR="00D76ABF">
        <w:rPr>
          <w:rFonts w:cs="Arial"/>
          <w:sz w:val="24"/>
        </w:rPr>
        <w:t>Mathematics</w:t>
      </w:r>
      <w:r w:rsidR="00706EF3">
        <w:rPr>
          <w:rFonts w:cs="Arial"/>
          <w:sz w:val="24"/>
        </w:rPr>
        <w:t xml:space="preserve"> subject leader </w:t>
      </w:r>
      <w:r w:rsidR="00706EF3" w:rsidRPr="00706EF3">
        <w:rPr>
          <w:rFonts w:cs="Arial"/>
          <w:sz w:val="24"/>
        </w:rPr>
        <w:t xml:space="preserve">and </w:t>
      </w:r>
      <w:r w:rsidR="00706EF3">
        <w:rPr>
          <w:rFonts w:cs="Arial"/>
          <w:sz w:val="24"/>
        </w:rPr>
        <w:t>Head Teacher</w:t>
      </w:r>
      <w:r w:rsidR="00706EF3" w:rsidRPr="00706EF3">
        <w:rPr>
          <w:rFonts w:cs="Arial"/>
          <w:sz w:val="24"/>
        </w:rPr>
        <w:t xml:space="preserve"> to oversee the progress of </w:t>
      </w:r>
      <w:r w:rsidR="00706EF3">
        <w:rPr>
          <w:rFonts w:cs="Arial"/>
          <w:sz w:val="24"/>
        </w:rPr>
        <w:t xml:space="preserve">all </w:t>
      </w:r>
      <w:r w:rsidR="00706EF3" w:rsidRPr="00706EF3">
        <w:rPr>
          <w:rFonts w:cs="Arial"/>
          <w:sz w:val="24"/>
        </w:rPr>
        <w:t>children</w:t>
      </w:r>
      <w:r w:rsidR="00706EF3">
        <w:rPr>
          <w:rFonts w:cs="Arial"/>
          <w:sz w:val="24"/>
        </w:rPr>
        <w:t>.</w:t>
      </w:r>
    </w:p>
    <w:p w14:paraId="37A20D39" w14:textId="77777777" w:rsidR="00243A13" w:rsidRPr="006B67D3" w:rsidRDefault="00243A13" w:rsidP="006C1524">
      <w:pPr>
        <w:numPr>
          <w:ilvl w:val="0"/>
          <w:numId w:val="8"/>
        </w:numPr>
        <w:spacing w:after="60" w:line="240" w:lineRule="auto"/>
        <w:jc w:val="both"/>
        <w:rPr>
          <w:rFonts w:cs="Arial"/>
          <w:b/>
          <w:sz w:val="24"/>
        </w:rPr>
      </w:pPr>
      <w:r w:rsidRPr="006B67D3">
        <w:rPr>
          <w:rFonts w:cs="Arial"/>
          <w:b/>
          <w:sz w:val="24"/>
        </w:rPr>
        <w:t xml:space="preserve">Long Term </w:t>
      </w:r>
    </w:p>
    <w:p w14:paraId="5EE20C29" w14:textId="77777777" w:rsidR="00243A13" w:rsidRPr="00DA6661" w:rsidRDefault="00243A13" w:rsidP="006C1524">
      <w:pPr>
        <w:spacing w:after="60" w:line="240" w:lineRule="auto"/>
        <w:ind w:firstLine="720"/>
        <w:jc w:val="both"/>
        <w:rPr>
          <w:rFonts w:cs="Arial"/>
          <w:sz w:val="24"/>
          <w:u w:val="single"/>
        </w:rPr>
      </w:pPr>
      <w:r w:rsidRPr="00DA6661">
        <w:rPr>
          <w:rFonts w:cs="Arial"/>
          <w:sz w:val="24"/>
        </w:rPr>
        <w:t xml:space="preserve">The following tests are also carried out annually: </w:t>
      </w:r>
    </w:p>
    <w:p w14:paraId="1CD2252A" w14:textId="4B345777" w:rsidR="00243A13" w:rsidRDefault="00243A13" w:rsidP="006C1524">
      <w:pPr>
        <w:numPr>
          <w:ilvl w:val="0"/>
          <w:numId w:val="9"/>
        </w:numPr>
        <w:spacing w:after="0" w:line="240" w:lineRule="auto"/>
        <w:jc w:val="both"/>
        <w:rPr>
          <w:rFonts w:cs="Arial"/>
          <w:sz w:val="24"/>
        </w:rPr>
      </w:pPr>
      <w:r w:rsidRPr="00DA6661">
        <w:rPr>
          <w:rFonts w:cs="Arial"/>
          <w:sz w:val="24"/>
        </w:rPr>
        <w:t xml:space="preserve">The children are assessed in </w:t>
      </w:r>
      <w:r w:rsidR="00DA6661" w:rsidRPr="00DA6661">
        <w:rPr>
          <w:rFonts w:cs="Arial"/>
          <w:sz w:val="24"/>
        </w:rPr>
        <w:t>EYFS</w:t>
      </w:r>
      <w:r w:rsidRPr="00DA6661">
        <w:rPr>
          <w:rFonts w:cs="Arial"/>
          <w:sz w:val="24"/>
        </w:rPr>
        <w:t xml:space="preserve"> using the Foundation Stage Profile</w:t>
      </w:r>
      <w:r w:rsidR="00DA6661" w:rsidRPr="00DA6661">
        <w:rPr>
          <w:rFonts w:cs="Arial"/>
          <w:sz w:val="24"/>
        </w:rPr>
        <w:t>.</w:t>
      </w:r>
    </w:p>
    <w:p w14:paraId="320C3B89" w14:textId="25598898" w:rsidR="00910396" w:rsidRDefault="00910396" w:rsidP="006C1524">
      <w:pPr>
        <w:numPr>
          <w:ilvl w:val="0"/>
          <w:numId w:val="9"/>
        </w:numPr>
        <w:spacing w:after="0" w:line="240" w:lineRule="auto"/>
        <w:jc w:val="both"/>
        <w:rPr>
          <w:rFonts w:cs="Arial"/>
          <w:sz w:val="24"/>
        </w:rPr>
      </w:pPr>
      <w:r>
        <w:rPr>
          <w:rFonts w:cs="Arial"/>
          <w:sz w:val="24"/>
        </w:rPr>
        <w:t>Times Table test at the end of Year 4.</w:t>
      </w:r>
    </w:p>
    <w:p w14:paraId="31557F77" w14:textId="3ACA3464" w:rsidR="00E071CF" w:rsidRPr="00DA6661" w:rsidRDefault="00E071CF" w:rsidP="006C1524">
      <w:pPr>
        <w:numPr>
          <w:ilvl w:val="0"/>
          <w:numId w:val="9"/>
        </w:numPr>
        <w:spacing w:after="0" w:line="240" w:lineRule="auto"/>
        <w:jc w:val="both"/>
        <w:rPr>
          <w:rFonts w:cs="Arial"/>
          <w:sz w:val="24"/>
        </w:rPr>
      </w:pPr>
      <w:r>
        <w:rPr>
          <w:rFonts w:cs="Arial"/>
          <w:sz w:val="24"/>
        </w:rPr>
        <w:t>End of Key Stage 2 SATs</w:t>
      </w:r>
    </w:p>
    <w:p w14:paraId="44E8804B" w14:textId="77777777" w:rsidR="00D63D92" w:rsidRDefault="00D63D92" w:rsidP="006C1524">
      <w:pPr>
        <w:spacing w:after="0" w:line="240" w:lineRule="auto"/>
        <w:jc w:val="both"/>
        <w:rPr>
          <w:b/>
          <w:sz w:val="28"/>
        </w:rPr>
      </w:pPr>
    </w:p>
    <w:p w14:paraId="268E9464" w14:textId="77777777" w:rsidR="00D63D92" w:rsidRPr="00D63D92" w:rsidRDefault="00D63D92" w:rsidP="006C1524">
      <w:pPr>
        <w:spacing w:line="240" w:lineRule="auto"/>
        <w:jc w:val="both"/>
        <w:rPr>
          <w:b/>
          <w:sz w:val="36"/>
        </w:rPr>
      </w:pPr>
      <w:r w:rsidRPr="00D63D92">
        <w:rPr>
          <w:b/>
          <w:sz w:val="36"/>
        </w:rPr>
        <w:t>Monitoring and Review</w:t>
      </w:r>
    </w:p>
    <w:p w14:paraId="34F9C3AE" w14:textId="564566DC" w:rsidR="00E808F5" w:rsidRDefault="00E808F5" w:rsidP="00E808F5">
      <w:pPr>
        <w:spacing w:line="240" w:lineRule="auto"/>
        <w:jc w:val="both"/>
        <w:rPr>
          <w:sz w:val="24"/>
        </w:rPr>
      </w:pPr>
      <w:r w:rsidRPr="00E808F5">
        <w:rPr>
          <w:sz w:val="24"/>
        </w:rPr>
        <w:t>Monitoring of teaching and learning is carried out in a supportive and positive manner, reflecting our ethos of encouragement and professional respect.</w:t>
      </w:r>
      <w:r>
        <w:rPr>
          <w:sz w:val="24"/>
        </w:rPr>
        <w:t xml:space="preserve"> </w:t>
      </w:r>
      <w:r w:rsidRPr="00E808F5">
        <w:rPr>
          <w:sz w:val="24"/>
        </w:rPr>
        <w:t xml:space="preserve">Leaders ensure that Mathematics teaching reflects both high standards and our Christian vision. </w:t>
      </w:r>
    </w:p>
    <w:p w14:paraId="46DF7D52" w14:textId="338CA098" w:rsidR="00243A13" w:rsidRDefault="00D63D92" w:rsidP="00E808F5">
      <w:pPr>
        <w:spacing w:line="240" w:lineRule="auto"/>
        <w:jc w:val="both"/>
        <w:rPr>
          <w:sz w:val="24"/>
        </w:rPr>
      </w:pPr>
      <w:r w:rsidRPr="00D63D92">
        <w:rPr>
          <w:sz w:val="24"/>
        </w:rPr>
        <w:lastRenderedPageBreak/>
        <w:t>Monitoring of the standards of the children’s work and</w:t>
      </w:r>
      <w:r>
        <w:rPr>
          <w:sz w:val="24"/>
        </w:rPr>
        <w:t xml:space="preserve"> of the quality of teaching in </w:t>
      </w:r>
      <w:r w:rsidR="00D76ABF">
        <w:rPr>
          <w:sz w:val="24"/>
        </w:rPr>
        <w:t>Mathematics</w:t>
      </w:r>
      <w:r w:rsidRPr="00D63D92">
        <w:rPr>
          <w:sz w:val="24"/>
        </w:rPr>
        <w:t xml:space="preserve"> is the responsibility of the </w:t>
      </w:r>
      <w:r w:rsidR="00D76ABF">
        <w:rPr>
          <w:sz w:val="24"/>
        </w:rPr>
        <w:t>Mathematics</w:t>
      </w:r>
      <w:r w:rsidRPr="00D63D92">
        <w:rPr>
          <w:sz w:val="24"/>
        </w:rPr>
        <w:t xml:space="preserve"> Subject Leader in cooperation with the Head Teacher. The work of the Subject Leader also involves supporting</w:t>
      </w:r>
      <w:r>
        <w:rPr>
          <w:sz w:val="24"/>
        </w:rPr>
        <w:t xml:space="preserve"> colleagues in the teaching of </w:t>
      </w:r>
      <w:r w:rsidR="00D76ABF">
        <w:rPr>
          <w:sz w:val="24"/>
        </w:rPr>
        <w:t>Mathematics</w:t>
      </w:r>
      <w:r w:rsidRPr="00D63D92">
        <w:rPr>
          <w:sz w:val="24"/>
        </w:rPr>
        <w:t xml:space="preserve"> and being informed about current developments in the subject. The Head Teacher and Subject Leader provide the strategic lead and direction for the subject in the school.</w:t>
      </w:r>
      <w:r>
        <w:rPr>
          <w:sz w:val="24"/>
        </w:rPr>
        <w:t xml:space="preserve"> </w:t>
      </w:r>
    </w:p>
    <w:p w14:paraId="06D78716" w14:textId="23FA964A" w:rsidR="00D63D92" w:rsidRDefault="00D63D92" w:rsidP="006C1524">
      <w:pPr>
        <w:spacing w:line="240" w:lineRule="auto"/>
        <w:jc w:val="both"/>
        <w:rPr>
          <w:rFonts w:cs="Arial"/>
          <w:sz w:val="24"/>
          <w:szCs w:val="24"/>
        </w:rPr>
      </w:pPr>
      <w:r w:rsidRPr="00D63D92">
        <w:rPr>
          <w:sz w:val="24"/>
          <w:szCs w:val="24"/>
        </w:rPr>
        <w:t xml:space="preserve">Monitoring activities </w:t>
      </w:r>
      <w:r w:rsidRPr="00D63D92">
        <w:rPr>
          <w:rFonts w:cs="Arial"/>
          <w:sz w:val="24"/>
          <w:szCs w:val="24"/>
        </w:rPr>
        <w:t xml:space="preserve">are undertaken by the Subject Leader and the Head Teacher. Results of any monitoring will be fed back to staff quickly and positively </w:t>
      </w:r>
      <w:r w:rsidR="00910396">
        <w:rPr>
          <w:rFonts w:cs="Arial"/>
          <w:sz w:val="24"/>
          <w:szCs w:val="24"/>
        </w:rPr>
        <w:t xml:space="preserve">so </w:t>
      </w:r>
      <w:r w:rsidRPr="00D63D92">
        <w:rPr>
          <w:rFonts w:cs="Arial"/>
          <w:sz w:val="24"/>
          <w:szCs w:val="24"/>
        </w:rPr>
        <w:t>that any action required can be carried out effectively. All monitoring of staff and their pedagogy will be delivered in a positive and open manner.</w:t>
      </w:r>
    </w:p>
    <w:p w14:paraId="156617BC" w14:textId="38DA850B" w:rsidR="00D63D92" w:rsidRPr="00D63D92" w:rsidRDefault="007D04D6" w:rsidP="006C1524">
      <w:pPr>
        <w:spacing w:line="240" w:lineRule="auto"/>
        <w:jc w:val="both"/>
        <w:rPr>
          <w:rFonts w:eastAsia="Times New Roman" w:cs="Arial"/>
          <w:b/>
          <w:sz w:val="36"/>
          <w:szCs w:val="24"/>
          <w:lang w:eastAsia="en-GB"/>
        </w:rPr>
      </w:pPr>
      <w:r>
        <w:rPr>
          <w:rFonts w:eastAsia="Times New Roman" w:cs="Arial"/>
          <w:b/>
          <w:sz w:val="36"/>
          <w:szCs w:val="24"/>
          <w:lang w:eastAsia="en-GB"/>
        </w:rPr>
        <w:t>R</w:t>
      </w:r>
      <w:r w:rsidR="00D63D92" w:rsidRPr="00D63D92">
        <w:rPr>
          <w:rFonts w:eastAsia="Times New Roman" w:cs="Arial"/>
          <w:b/>
          <w:sz w:val="36"/>
          <w:szCs w:val="24"/>
          <w:lang w:eastAsia="en-GB"/>
        </w:rPr>
        <w:t>oles and Responsibilities</w:t>
      </w:r>
    </w:p>
    <w:p w14:paraId="08A93861" w14:textId="77777777" w:rsidR="00D63D92" w:rsidRPr="00D63D92" w:rsidRDefault="002E52F7" w:rsidP="006C1524">
      <w:pPr>
        <w:spacing w:after="60" w:line="240" w:lineRule="auto"/>
        <w:jc w:val="both"/>
        <w:rPr>
          <w:rFonts w:eastAsia="Times New Roman" w:cs="Arial"/>
          <w:sz w:val="24"/>
          <w:szCs w:val="24"/>
          <w:lang w:eastAsia="en-GB"/>
        </w:rPr>
      </w:pPr>
      <w:r>
        <w:rPr>
          <w:rFonts w:eastAsia="Times New Roman" w:cs="Arial"/>
          <w:sz w:val="24"/>
          <w:szCs w:val="24"/>
          <w:lang w:eastAsia="en-GB"/>
        </w:rPr>
        <w:t xml:space="preserve">1. </w:t>
      </w:r>
      <w:r w:rsidR="00D63D92" w:rsidRPr="00D63D92">
        <w:rPr>
          <w:rFonts w:eastAsia="Times New Roman" w:cs="Arial"/>
          <w:b/>
          <w:sz w:val="24"/>
          <w:szCs w:val="24"/>
          <w:lang w:eastAsia="en-GB"/>
        </w:rPr>
        <w:t>Subject Leader:</w:t>
      </w:r>
    </w:p>
    <w:p w14:paraId="5EE493BD" w14:textId="2D11C963" w:rsidR="00D63D92" w:rsidRPr="00D63D92" w:rsidRDefault="0045144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s</w:t>
      </w:r>
      <w:r w:rsidR="00D63D92" w:rsidRPr="00D63D92">
        <w:rPr>
          <w:rFonts w:eastAsia="Times New Roman" w:cs="Arial"/>
          <w:sz w:val="24"/>
          <w:szCs w:val="24"/>
          <w:lang w:eastAsia="en-GB"/>
        </w:rPr>
        <w:t>upport teachers in their planning and teaching</w:t>
      </w:r>
      <w:r w:rsidR="00910396">
        <w:rPr>
          <w:rFonts w:eastAsia="Times New Roman" w:cs="Arial"/>
          <w:sz w:val="24"/>
          <w:szCs w:val="24"/>
          <w:lang w:eastAsia="en-GB"/>
        </w:rPr>
        <w:t>.</w:t>
      </w:r>
    </w:p>
    <w:p w14:paraId="0204A3D6" w14:textId="77ABA066" w:rsidR="00D63D92" w:rsidRPr="00D63D92" w:rsidRDefault="0045144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l</w:t>
      </w:r>
      <w:r w:rsidR="00D63D92" w:rsidRPr="00D63D92">
        <w:rPr>
          <w:rFonts w:eastAsia="Times New Roman" w:cs="Arial"/>
          <w:sz w:val="24"/>
          <w:szCs w:val="24"/>
          <w:lang w:eastAsia="en-GB"/>
        </w:rPr>
        <w:t>ead by example in the way they teach in their own classroom</w:t>
      </w:r>
      <w:r w:rsidR="00910396">
        <w:rPr>
          <w:rFonts w:eastAsia="Times New Roman" w:cs="Arial"/>
          <w:sz w:val="24"/>
          <w:szCs w:val="24"/>
          <w:lang w:eastAsia="en-GB"/>
        </w:rPr>
        <w:t>.</w:t>
      </w:r>
    </w:p>
    <w:p w14:paraId="070E0AFC" w14:textId="64A5B8C4" w:rsidR="00D63D92" w:rsidRPr="00D63D92" w:rsidRDefault="0045144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w</w:t>
      </w:r>
      <w:r w:rsidR="00D63D92" w:rsidRPr="00D63D92">
        <w:rPr>
          <w:rFonts w:eastAsia="Times New Roman" w:cs="Arial"/>
          <w:sz w:val="24"/>
          <w:szCs w:val="24"/>
          <w:lang w:eastAsia="en-GB"/>
        </w:rPr>
        <w:t xml:space="preserve">ork co-operatively with the </w:t>
      </w:r>
      <w:proofErr w:type="spellStart"/>
      <w:r w:rsidR="00910396">
        <w:rPr>
          <w:rFonts w:eastAsia="Times New Roman" w:cs="Arial"/>
          <w:sz w:val="24"/>
          <w:szCs w:val="24"/>
          <w:lang w:eastAsia="en-GB"/>
        </w:rPr>
        <w:t>SENDco</w:t>
      </w:r>
      <w:proofErr w:type="spellEnd"/>
      <w:r w:rsidR="00910396">
        <w:rPr>
          <w:rFonts w:eastAsia="Times New Roman" w:cs="Arial"/>
          <w:sz w:val="24"/>
          <w:szCs w:val="24"/>
          <w:lang w:eastAsia="en-GB"/>
        </w:rPr>
        <w:t>.</w:t>
      </w:r>
    </w:p>
    <w:p w14:paraId="40C8088A" w14:textId="6A2BA5AD" w:rsidR="00D63D92" w:rsidRPr="00D63D92" w:rsidRDefault="0045144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m</w:t>
      </w:r>
      <w:r w:rsidR="00D63D92" w:rsidRPr="00D63D92">
        <w:rPr>
          <w:rFonts w:eastAsia="Times New Roman" w:cs="Arial"/>
          <w:sz w:val="24"/>
          <w:szCs w:val="24"/>
          <w:lang w:eastAsia="en-GB"/>
        </w:rPr>
        <w:t xml:space="preserve">onitor different aspects of </w:t>
      </w:r>
      <w:r w:rsidR="00D76ABF">
        <w:rPr>
          <w:rFonts w:eastAsia="Times New Roman" w:cs="Arial"/>
          <w:sz w:val="24"/>
          <w:szCs w:val="24"/>
          <w:lang w:eastAsia="en-GB"/>
        </w:rPr>
        <w:t>Mathematics</w:t>
      </w:r>
      <w:r w:rsidR="00D63D92" w:rsidRPr="00D63D92">
        <w:rPr>
          <w:rFonts w:eastAsia="Times New Roman" w:cs="Arial"/>
          <w:sz w:val="24"/>
          <w:szCs w:val="24"/>
          <w:lang w:eastAsia="en-GB"/>
        </w:rPr>
        <w:t xml:space="preserve"> teaching and learning</w:t>
      </w:r>
      <w:r w:rsidR="00910396">
        <w:rPr>
          <w:rFonts w:eastAsia="Times New Roman" w:cs="Arial"/>
          <w:sz w:val="24"/>
          <w:szCs w:val="24"/>
          <w:lang w:eastAsia="en-GB"/>
        </w:rPr>
        <w:t>,</w:t>
      </w:r>
      <w:r w:rsidR="00D63D92" w:rsidRPr="00D63D92">
        <w:rPr>
          <w:rFonts w:eastAsia="Times New Roman" w:cs="Arial"/>
          <w:sz w:val="24"/>
          <w:szCs w:val="24"/>
          <w:lang w:eastAsia="en-GB"/>
        </w:rPr>
        <w:t xml:space="preserve"> feeding back to </w:t>
      </w:r>
      <w:r w:rsidR="00910396">
        <w:rPr>
          <w:rFonts w:eastAsia="Times New Roman" w:cs="Arial"/>
          <w:sz w:val="24"/>
          <w:szCs w:val="24"/>
          <w:lang w:eastAsia="en-GB"/>
        </w:rPr>
        <w:t>the Headteacher</w:t>
      </w:r>
      <w:r w:rsidR="00D63D92" w:rsidRPr="00D63D92">
        <w:rPr>
          <w:rFonts w:eastAsia="Times New Roman" w:cs="Arial"/>
          <w:sz w:val="24"/>
          <w:szCs w:val="24"/>
          <w:lang w:eastAsia="en-GB"/>
        </w:rPr>
        <w:t xml:space="preserve"> and staff on findings and future actions.</w:t>
      </w:r>
    </w:p>
    <w:p w14:paraId="54FC804C" w14:textId="07F42F20" w:rsidR="00D63D92" w:rsidRPr="00D63D92" w:rsidRDefault="0045144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a</w:t>
      </w:r>
      <w:r w:rsidR="00D63D92" w:rsidRPr="00D63D92">
        <w:rPr>
          <w:rFonts w:eastAsia="Times New Roman" w:cs="Arial"/>
          <w:sz w:val="24"/>
          <w:szCs w:val="24"/>
          <w:lang w:eastAsia="en-GB"/>
        </w:rPr>
        <w:t>ttend training to better the ethos of the school and staff</w:t>
      </w:r>
      <w:r w:rsidR="00910396">
        <w:rPr>
          <w:rFonts w:eastAsia="Times New Roman" w:cs="Arial"/>
          <w:sz w:val="24"/>
          <w:szCs w:val="24"/>
          <w:lang w:eastAsia="en-GB"/>
        </w:rPr>
        <w:t>.</w:t>
      </w:r>
    </w:p>
    <w:p w14:paraId="75D2BCEC" w14:textId="3B43F80E" w:rsidR="00D63D92" w:rsidRDefault="0045144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b</w:t>
      </w:r>
      <w:r w:rsidR="00D63D92" w:rsidRPr="00D63D92">
        <w:rPr>
          <w:rFonts w:eastAsia="Times New Roman" w:cs="Arial"/>
          <w:sz w:val="24"/>
          <w:szCs w:val="24"/>
          <w:lang w:eastAsia="en-GB"/>
        </w:rPr>
        <w:t xml:space="preserve">e available to discuss with the head teacher, class teachers, parents and </w:t>
      </w:r>
      <w:r w:rsidR="00D76ABF">
        <w:rPr>
          <w:rFonts w:eastAsia="Times New Roman" w:cs="Arial"/>
          <w:sz w:val="24"/>
          <w:szCs w:val="24"/>
          <w:lang w:eastAsia="en-GB"/>
        </w:rPr>
        <w:t>Mathematics</w:t>
      </w:r>
      <w:r w:rsidR="00D63D92" w:rsidRPr="00D63D92">
        <w:rPr>
          <w:rFonts w:eastAsia="Times New Roman" w:cs="Arial"/>
          <w:sz w:val="24"/>
          <w:szCs w:val="24"/>
          <w:lang w:eastAsia="en-GB"/>
        </w:rPr>
        <w:t xml:space="preserve"> governor the progress of </w:t>
      </w:r>
      <w:r w:rsidR="00D76ABF">
        <w:rPr>
          <w:rFonts w:eastAsia="Times New Roman" w:cs="Arial"/>
          <w:sz w:val="24"/>
          <w:szCs w:val="24"/>
          <w:lang w:eastAsia="en-GB"/>
        </w:rPr>
        <w:t>Mathematics</w:t>
      </w:r>
      <w:r w:rsidR="00D63D92" w:rsidRPr="00D63D92">
        <w:rPr>
          <w:rFonts w:eastAsia="Times New Roman" w:cs="Arial"/>
          <w:sz w:val="24"/>
          <w:szCs w:val="24"/>
          <w:lang w:eastAsia="en-GB"/>
        </w:rPr>
        <w:t xml:space="preserve"> in the school.</w:t>
      </w:r>
    </w:p>
    <w:p w14:paraId="5CEDBDC2" w14:textId="677A3F84" w:rsidR="008E7779" w:rsidRPr="00D63D92" w:rsidRDefault="0045144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p</w:t>
      </w:r>
      <w:r w:rsidR="008E7779" w:rsidRPr="008E7779">
        <w:rPr>
          <w:rFonts w:eastAsia="Times New Roman" w:cs="Arial"/>
          <w:sz w:val="24"/>
          <w:szCs w:val="24"/>
          <w:lang w:eastAsia="en-GB"/>
        </w:rPr>
        <w:t>romote high standards alongside the Christian ethos of the school</w:t>
      </w:r>
    </w:p>
    <w:p w14:paraId="30A6975B" w14:textId="77777777" w:rsidR="00D63D92" w:rsidRPr="00D63D92" w:rsidRDefault="00D63D92" w:rsidP="006C1524">
      <w:pPr>
        <w:spacing w:after="0" w:line="240" w:lineRule="auto"/>
        <w:jc w:val="both"/>
        <w:rPr>
          <w:rFonts w:eastAsia="Times New Roman" w:cs="Arial"/>
          <w:sz w:val="24"/>
          <w:szCs w:val="24"/>
          <w:lang w:eastAsia="en-GB"/>
        </w:rPr>
      </w:pPr>
    </w:p>
    <w:p w14:paraId="02094E03" w14:textId="19EC527F" w:rsidR="00D63D92" w:rsidRPr="00D63D92" w:rsidRDefault="00D63D92" w:rsidP="006C1524">
      <w:pPr>
        <w:spacing w:after="60" w:line="240" w:lineRule="auto"/>
        <w:jc w:val="both"/>
        <w:rPr>
          <w:rFonts w:eastAsia="Times New Roman" w:cs="Arial"/>
          <w:sz w:val="24"/>
          <w:szCs w:val="24"/>
          <w:lang w:eastAsia="en-GB"/>
        </w:rPr>
      </w:pPr>
      <w:r w:rsidRPr="00D63D92">
        <w:rPr>
          <w:rFonts w:eastAsia="Times New Roman" w:cs="Arial"/>
          <w:sz w:val="24"/>
          <w:szCs w:val="24"/>
          <w:lang w:eastAsia="en-GB"/>
        </w:rPr>
        <w:t>2.</w:t>
      </w:r>
      <w:r w:rsidR="004D3D58">
        <w:rPr>
          <w:rFonts w:eastAsia="Times New Roman" w:cs="Arial"/>
          <w:sz w:val="24"/>
          <w:szCs w:val="24"/>
          <w:lang w:eastAsia="en-GB"/>
        </w:rPr>
        <w:t xml:space="preserve"> </w:t>
      </w:r>
      <w:r w:rsidRPr="00D63D92">
        <w:rPr>
          <w:rFonts w:eastAsia="Times New Roman" w:cs="Arial"/>
          <w:b/>
          <w:sz w:val="24"/>
          <w:szCs w:val="24"/>
          <w:lang w:eastAsia="en-GB"/>
        </w:rPr>
        <w:t>Class Teachers:</w:t>
      </w:r>
    </w:p>
    <w:p w14:paraId="3A02754C" w14:textId="57FCF98F" w:rsidR="00D63D92" w:rsidRDefault="002E52F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 xml:space="preserve">To deliver </w:t>
      </w:r>
      <w:r w:rsidR="00D76ABF">
        <w:rPr>
          <w:rFonts w:eastAsia="Times New Roman" w:cs="Arial"/>
          <w:sz w:val="24"/>
          <w:szCs w:val="24"/>
          <w:lang w:eastAsia="en-GB"/>
        </w:rPr>
        <w:t>Mathematics</w:t>
      </w:r>
      <w:r w:rsidR="00D63D92" w:rsidRPr="00D63D92">
        <w:rPr>
          <w:rFonts w:eastAsia="Times New Roman" w:cs="Arial"/>
          <w:sz w:val="24"/>
          <w:szCs w:val="24"/>
          <w:lang w:eastAsia="en-GB"/>
        </w:rPr>
        <w:t xml:space="preserve"> lesson</w:t>
      </w:r>
      <w:r>
        <w:rPr>
          <w:rFonts w:eastAsia="Times New Roman" w:cs="Arial"/>
          <w:sz w:val="24"/>
          <w:szCs w:val="24"/>
          <w:lang w:eastAsia="en-GB"/>
        </w:rPr>
        <w:t xml:space="preserve">s, which are engaging, motivating and accessible to all </w:t>
      </w:r>
      <w:r w:rsidR="00D63D92" w:rsidRPr="00D63D92">
        <w:rPr>
          <w:rFonts w:eastAsia="Times New Roman" w:cs="Arial"/>
          <w:sz w:val="24"/>
          <w:szCs w:val="24"/>
          <w:lang w:eastAsia="en-GB"/>
        </w:rPr>
        <w:t>children</w:t>
      </w:r>
      <w:r>
        <w:rPr>
          <w:rFonts w:eastAsia="Times New Roman" w:cs="Arial"/>
          <w:sz w:val="24"/>
          <w:szCs w:val="24"/>
          <w:lang w:eastAsia="en-GB"/>
        </w:rPr>
        <w:t xml:space="preserve">, planned in line with the </w:t>
      </w:r>
      <w:r w:rsidR="00D63D92" w:rsidRPr="00D63D92">
        <w:rPr>
          <w:rFonts w:eastAsia="Times New Roman" w:cs="Arial"/>
          <w:sz w:val="24"/>
          <w:szCs w:val="24"/>
          <w:lang w:eastAsia="en-GB"/>
        </w:rPr>
        <w:t xml:space="preserve">National Curriculum for </w:t>
      </w:r>
      <w:r w:rsidR="00D76ABF">
        <w:rPr>
          <w:rFonts w:eastAsia="Times New Roman" w:cs="Arial"/>
          <w:sz w:val="24"/>
          <w:szCs w:val="24"/>
          <w:lang w:eastAsia="en-GB"/>
        </w:rPr>
        <w:t>Mathematics</w:t>
      </w:r>
      <w:r w:rsidR="00D63D92" w:rsidRPr="00D63D92">
        <w:rPr>
          <w:rFonts w:eastAsia="Times New Roman" w:cs="Arial"/>
          <w:sz w:val="24"/>
          <w:szCs w:val="24"/>
          <w:lang w:eastAsia="en-GB"/>
        </w:rPr>
        <w:t xml:space="preserve"> </w:t>
      </w:r>
      <w:r>
        <w:rPr>
          <w:rFonts w:eastAsia="Times New Roman" w:cs="Arial"/>
          <w:sz w:val="24"/>
          <w:szCs w:val="24"/>
          <w:lang w:eastAsia="en-GB"/>
        </w:rPr>
        <w:t>(</w:t>
      </w:r>
      <w:r w:rsidR="00D63D92" w:rsidRPr="00D63D92">
        <w:rPr>
          <w:rFonts w:eastAsia="Times New Roman" w:cs="Arial"/>
          <w:sz w:val="24"/>
          <w:szCs w:val="24"/>
          <w:lang w:eastAsia="en-GB"/>
        </w:rPr>
        <w:t>2014</w:t>
      </w:r>
      <w:r>
        <w:rPr>
          <w:rFonts w:eastAsia="Times New Roman" w:cs="Arial"/>
          <w:sz w:val="24"/>
          <w:szCs w:val="24"/>
          <w:lang w:eastAsia="en-GB"/>
        </w:rPr>
        <w:t>).</w:t>
      </w:r>
    </w:p>
    <w:p w14:paraId="0B5AC4E6" w14:textId="77777777" w:rsidR="002E52F7" w:rsidRDefault="002E52F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regularly assess children’s progress and attainment, in order to plan next steps and future learning sequences.</w:t>
      </w:r>
    </w:p>
    <w:p w14:paraId="7D3E8CE3" w14:textId="1E4CA618" w:rsidR="008E7779" w:rsidRPr="008E7779" w:rsidRDefault="00451447" w:rsidP="008E7779">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s</w:t>
      </w:r>
      <w:r w:rsidR="008E7779" w:rsidRPr="008E7779">
        <w:rPr>
          <w:rFonts w:eastAsia="Times New Roman" w:cs="Arial"/>
          <w:sz w:val="24"/>
          <w:szCs w:val="24"/>
          <w:lang w:eastAsia="en-GB"/>
        </w:rPr>
        <w:t>upport all children to succeed</w:t>
      </w:r>
    </w:p>
    <w:p w14:paraId="7C642F5C" w14:textId="0F3830FF" w:rsidR="008E7779" w:rsidRPr="00D63D92" w:rsidRDefault="00451447" w:rsidP="008E7779">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f</w:t>
      </w:r>
      <w:r w:rsidR="008E7779" w:rsidRPr="008E7779">
        <w:rPr>
          <w:rFonts w:eastAsia="Times New Roman" w:cs="Arial"/>
          <w:sz w:val="24"/>
          <w:szCs w:val="24"/>
          <w:lang w:eastAsia="en-GB"/>
        </w:rPr>
        <w:t>oster a positive and respectful learning environment</w:t>
      </w:r>
    </w:p>
    <w:p w14:paraId="34405F55" w14:textId="77777777" w:rsidR="00D63D92" w:rsidRPr="00D63D92" w:rsidRDefault="00D63D92" w:rsidP="006C1524">
      <w:pPr>
        <w:spacing w:after="0" w:line="240" w:lineRule="auto"/>
        <w:ind w:left="1080"/>
        <w:jc w:val="both"/>
        <w:rPr>
          <w:rFonts w:eastAsia="Times New Roman" w:cs="Arial"/>
          <w:sz w:val="24"/>
          <w:szCs w:val="24"/>
          <w:lang w:eastAsia="en-GB"/>
        </w:rPr>
      </w:pPr>
    </w:p>
    <w:p w14:paraId="24960710" w14:textId="2EEDADE7" w:rsidR="00D63D92" w:rsidRPr="00D63D92" w:rsidRDefault="00D63D92" w:rsidP="006C1524">
      <w:pPr>
        <w:spacing w:after="60" w:line="240" w:lineRule="auto"/>
        <w:jc w:val="both"/>
        <w:rPr>
          <w:rFonts w:eastAsia="Times New Roman" w:cs="Arial"/>
          <w:sz w:val="24"/>
          <w:szCs w:val="24"/>
          <w:lang w:eastAsia="en-GB"/>
        </w:rPr>
      </w:pPr>
      <w:r w:rsidRPr="00D63D92">
        <w:rPr>
          <w:rFonts w:eastAsia="Times New Roman" w:cs="Arial"/>
          <w:sz w:val="24"/>
          <w:szCs w:val="24"/>
          <w:lang w:eastAsia="en-GB"/>
        </w:rPr>
        <w:t>3.</w:t>
      </w:r>
      <w:r w:rsidR="004D3D58">
        <w:rPr>
          <w:rFonts w:eastAsia="Times New Roman" w:cs="Arial"/>
          <w:sz w:val="24"/>
          <w:szCs w:val="24"/>
          <w:lang w:eastAsia="en-GB"/>
        </w:rPr>
        <w:t xml:space="preserve"> </w:t>
      </w:r>
      <w:r w:rsidRPr="00D63D92">
        <w:rPr>
          <w:rFonts w:eastAsia="Times New Roman" w:cs="Arial"/>
          <w:b/>
          <w:sz w:val="24"/>
          <w:szCs w:val="24"/>
          <w:lang w:eastAsia="en-GB"/>
        </w:rPr>
        <w:t>Children:</w:t>
      </w:r>
    </w:p>
    <w:p w14:paraId="2A99B9B8" w14:textId="5FF65FB5" w:rsid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 xml:space="preserve">To develop their </w:t>
      </w:r>
      <w:r w:rsidR="007D04D6">
        <w:rPr>
          <w:rFonts w:eastAsia="Times New Roman" w:cs="Arial"/>
          <w:sz w:val="24"/>
          <w:szCs w:val="24"/>
          <w:lang w:eastAsia="en-GB"/>
        </w:rPr>
        <w:t xml:space="preserve">knowledge, </w:t>
      </w:r>
      <w:r w:rsidRPr="00D63D92">
        <w:rPr>
          <w:rFonts w:eastAsia="Times New Roman" w:cs="Arial"/>
          <w:sz w:val="24"/>
          <w:szCs w:val="24"/>
          <w:lang w:eastAsia="en-GB"/>
        </w:rPr>
        <w:t>skills</w:t>
      </w:r>
      <w:r w:rsidR="007D04D6">
        <w:rPr>
          <w:rFonts w:eastAsia="Times New Roman" w:cs="Arial"/>
          <w:sz w:val="24"/>
          <w:szCs w:val="24"/>
          <w:lang w:eastAsia="en-GB"/>
        </w:rPr>
        <w:t xml:space="preserve"> and</w:t>
      </w:r>
      <w:r w:rsidRPr="00D63D92">
        <w:rPr>
          <w:rFonts w:eastAsia="Times New Roman" w:cs="Arial"/>
          <w:sz w:val="24"/>
          <w:szCs w:val="24"/>
          <w:lang w:eastAsia="en-GB"/>
        </w:rPr>
        <w:t xml:space="preserve"> understanding in </w:t>
      </w:r>
      <w:r w:rsidR="00D76ABF">
        <w:rPr>
          <w:rFonts w:eastAsia="Times New Roman" w:cs="Arial"/>
          <w:sz w:val="24"/>
          <w:szCs w:val="24"/>
          <w:lang w:eastAsia="en-GB"/>
        </w:rPr>
        <w:t>Mathematics</w:t>
      </w:r>
      <w:r w:rsidRPr="00D63D92">
        <w:rPr>
          <w:rFonts w:eastAsia="Times New Roman" w:cs="Arial"/>
          <w:sz w:val="24"/>
          <w:szCs w:val="24"/>
          <w:lang w:eastAsia="en-GB"/>
        </w:rPr>
        <w:t xml:space="preserve"> through engagement with the lesson, behaviour conducive to learning, independent work and thought and confidence to challenge or ask for help.</w:t>
      </w:r>
    </w:p>
    <w:p w14:paraId="31C18F6B" w14:textId="68208E2F" w:rsidR="00451447" w:rsidRPr="00451447" w:rsidRDefault="00451447" w:rsidP="00451447">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 xml:space="preserve">To </w:t>
      </w:r>
      <w:r w:rsidRPr="00451447">
        <w:rPr>
          <w:rFonts w:eastAsia="Times New Roman" w:cs="Arial"/>
          <w:sz w:val="24"/>
          <w:szCs w:val="24"/>
          <w:lang w:eastAsia="en-GB"/>
        </w:rPr>
        <w:t>show perseverance and resilience</w:t>
      </w:r>
      <w:r>
        <w:rPr>
          <w:rFonts w:eastAsia="Times New Roman" w:cs="Arial"/>
          <w:sz w:val="24"/>
          <w:szCs w:val="24"/>
          <w:lang w:eastAsia="en-GB"/>
        </w:rPr>
        <w:t>.</w:t>
      </w:r>
    </w:p>
    <w:p w14:paraId="1E8832D6" w14:textId="09324227" w:rsidR="00451447" w:rsidRPr="00D63D92" w:rsidRDefault="00451447" w:rsidP="00451447">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 xml:space="preserve">To </w:t>
      </w:r>
      <w:r w:rsidRPr="00451447">
        <w:rPr>
          <w:rFonts w:eastAsia="Times New Roman" w:cs="Arial"/>
          <w:sz w:val="24"/>
          <w:szCs w:val="24"/>
          <w:lang w:eastAsia="en-GB"/>
        </w:rPr>
        <w:t>contribute respectfully and confidently</w:t>
      </w:r>
      <w:r>
        <w:rPr>
          <w:rFonts w:eastAsia="Times New Roman" w:cs="Arial"/>
          <w:sz w:val="24"/>
          <w:szCs w:val="24"/>
          <w:lang w:eastAsia="en-GB"/>
        </w:rPr>
        <w:t>.</w:t>
      </w:r>
    </w:p>
    <w:p w14:paraId="66769791" w14:textId="77777777" w:rsidR="00D63D92" w:rsidRPr="00D63D92" w:rsidRDefault="00D63D92" w:rsidP="006C1524">
      <w:pPr>
        <w:spacing w:after="0" w:line="240" w:lineRule="auto"/>
        <w:ind w:left="1080"/>
        <w:jc w:val="both"/>
        <w:rPr>
          <w:rFonts w:eastAsia="Times New Roman" w:cs="Arial"/>
          <w:sz w:val="24"/>
          <w:szCs w:val="24"/>
          <w:lang w:eastAsia="en-GB"/>
        </w:rPr>
      </w:pPr>
    </w:p>
    <w:p w14:paraId="6EA179B4" w14:textId="6AC9DB42" w:rsidR="00D63D92" w:rsidRPr="00D63D92" w:rsidRDefault="00D63D92" w:rsidP="006C1524">
      <w:pPr>
        <w:spacing w:after="60" w:line="240" w:lineRule="auto"/>
        <w:jc w:val="both"/>
        <w:rPr>
          <w:rFonts w:eastAsia="Times New Roman" w:cs="Arial"/>
          <w:sz w:val="24"/>
          <w:szCs w:val="24"/>
          <w:lang w:eastAsia="en-GB"/>
        </w:rPr>
      </w:pPr>
      <w:r w:rsidRPr="00D63D92">
        <w:rPr>
          <w:rFonts w:eastAsia="Times New Roman" w:cs="Arial"/>
          <w:sz w:val="24"/>
          <w:szCs w:val="24"/>
          <w:lang w:eastAsia="en-GB"/>
        </w:rPr>
        <w:t>4.</w:t>
      </w:r>
      <w:r w:rsidR="004D3D58">
        <w:rPr>
          <w:rFonts w:eastAsia="Times New Roman" w:cs="Arial"/>
          <w:sz w:val="24"/>
          <w:szCs w:val="24"/>
          <w:lang w:eastAsia="en-GB"/>
        </w:rPr>
        <w:t xml:space="preserve"> </w:t>
      </w:r>
      <w:r w:rsidRPr="00D63D92">
        <w:rPr>
          <w:rFonts w:eastAsia="Times New Roman" w:cs="Arial"/>
          <w:b/>
          <w:sz w:val="24"/>
          <w:szCs w:val="24"/>
          <w:lang w:eastAsia="en-GB"/>
        </w:rPr>
        <w:t>Parents / Carers:</w:t>
      </w:r>
    </w:p>
    <w:p w14:paraId="43C6DB09" w14:textId="77777777"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To suppor</w:t>
      </w:r>
      <w:r w:rsidR="002E52F7">
        <w:rPr>
          <w:rFonts w:eastAsia="Times New Roman" w:cs="Arial"/>
          <w:sz w:val="24"/>
          <w:szCs w:val="24"/>
          <w:lang w:eastAsia="en-GB"/>
        </w:rPr>
        <w:t xml:space="preserve">t their children’s learning in </w:t>
      </w:r>
      <w:r w:rsidR="00D76ABF">
        <w:rPr>
          <w:rFonts w:eastAsia="Times New Roman" w:cs="Arial"/>
          <w:sz w:val="24"/>
          <w:szCs w:val="24"/>
          <w:lang w:eastAsia="en-GB"/>
        </w:rPr>
        <w:t>Mathematics</w:t>
      </w:r>
      <w:r w:rsidRPr="00D63D92">
        <w:rPr>
          <w:rFonts w:eastAsia="Times New Roman" w:cs="Arial"/>
          <w:sz w:val="24"/>
          <w:szCs w:val="24"/>
          <w:lang w:eastAsia="en-GB"/>
        </w:rPr>
        <w:t xml:space="preserve"> by taking an interest in their child’s progress, encour</w:t>
      </w:r>
      <w:r w:rsidR="002E52F7">
        <w:rPr>
          <w:rFonts w:eastAsia="Times New Roman" w:cs="Arial"/>
          <w:sz w:val="24"/>
          <w:szCs w:val="24"/>
          <w:lang w:eastAsia="en-GB"/>
        </w:rPr>
        <w:t xml:space="preserve">aging the children to complete </w:t>
      </w:r>
      <w:r w:rsidR="00D76ABF">
        <w:rPr>
          <w:rFonts w:eastAsia="Times New Roman" w:cs="Arial"/>
          <w:sz w:val="24"/>
          <w:szCs w:val="24"/>
          <w:lang w:eastAsia="en-GB"/>
        </w:rPr>
        <w:t>Mathematics</w:t>
      </w:r>
      <w:r w:rsidRPr="00D63D92">
        <w:rPr>
          <w:rFonts w:eastAsia="Times New Roman" w:cs="Arial"/>
          <w:sz w:val="24"/>
          <w:szCs w:val="24"/>
          <w:lang w:eastAsia="en-GB"/>
        </w:rPr>
        <w:t xml:space="preserve"> homework and having a good relationship with the class teacher so that queries and problems regarding </w:t>
      </w:r>
      <w:r w:rsidR="00D76ABF">
        <w:rPr>
          <w:rFonts w:eastAsia="Times New Roman" w:cs="Arial"/>
          <w:sz w:val="24"/>
          <w:szCs w:val="24"/>
          <w:lang w:eastAsia="en-GB"/>
        </w:rPr>
        <w:t>Mathematics</w:t>
      </w:r>
      <w:r w:rsidRPr="00D63D92">
        <w:rPr>
          <w:rFonts w:eastAsia="Times New Roman" w:cs="Arial"/>
          <w:sz w:val="24"/>
          <w:szCs w:val="24"/>
          <w:lang w:eastAsia="en-GB"/>
        </w:rPr>
        <w:t xml:space="preserve"> can be dealt with easily.</w:t>
      </w:r>
    </w:p>
    <w:p w14:paraId="78CFE47E" w14:textId="77777777" w:rsidR="006B67D3" w:rsidRPr="006B67D3" w:rsidRDefault="006B67D3" w:rsidP="006C1524">
      <w:pPr>
        <w:spacing w:line="240" w:lineRule="auto"/>
        <w:jc w:val="both"/>
        <w:rPr>
          <w:b/>
          <w:sz w:val="36"/>
        </w:rPr>
      </w:pPr>
      <w:r>
        <w:rPr>
          <w:b/>
          <w:sz w:val="36"/>
        </w:rPr>
        <w:t>Evaluation of the policy</w:t>
      </w:r>
    </w:p>
    <w:p w14:paraId="23594DF7" w14:textId="3579A0E5" w:rsidR="00D63D92" w:rsidRPr="00D63D92" w:rsidRDefault="00A47661" w:rsidP="00A47661">
      <w:pPr>
        <w:spacing w:line="240" w:lineRule="auto"/>
        <w:ind w:right="-180"/>
        <w:jc w:val="both"/>
        <w:rPr>
          <w:sz w:val="24"/>
        </w:rPr>
      </w:pPr>
      <w:r w:rsidRPr="00A47661">
        <w:rPr>
          <w:sz w:val="24"/>
        </w:rPr>
        <w:t xml:space="preserve">This policy is a working document and is </w:t>
      </w:r>
      <w:r w:rsidRPr="006B67D3">
        <w:rPr>
          <w:sz w:val="24"/>
        </w:rPr>
        <w:t>continuously monitored</w:t>
      </w:r>
      <w:r>
        <w:rPr>
          <w:sz w:val="24"/>
        </w:rPr>
        <w:t xml:space="preserve"> and</w:t>
      </w:r>
      <w:r w:rsidRPr="006B67D3">
        <w:rPr>
          <w:sz w:val="24"/>
        </w:rPr>
        <w:t xml:space="preserve"> </w:t>
      </w:r>
      <w:r w:rsidRPr="00A47661">
        <w:rPr>
          <w:sz w:val="24"/>
        </w:rPr>
        <w:t>reviewed annually</w:t>
      </w:r>
      <w:r>
        <w:rPr>
          <w:sz w:val="24"/>
        </w:rPr>
        <w:t xml:space="preserve"> by </w:t>
      </w:r>
      <w:r w:rsidRPr="006B67D3">
        <w:rPr>
          <w:sz w:val="24"/>
        </w:rPr>
        <w:t xml:space="preserve">the </w:t>
      </w:r>
      <w:r>
        <w:rPr>
          <w:sz w:val="24"/>
        </w:rPr>
        <w:t>Mathematics</w:t>
      </w:r>
      <w:r w:rsidRPr="006B67D3">
        <w:rPr>
          <w:sz w:val="24"/>
        </w:rPr>
        <w:t xml:space="preserve"> subject leader</w:t>
      </w:r>
      <w:r w:rsidRPr="00A47661">
        <w:rPr>
          <w:sz w:val="24"/>
        </w:rPr>
        <w:t>. It reflects both the National Curriculum and the distinctively Christian vision of the school, ensuring that all children are supported to achieve and let their light shine.</w:t>
      </w:r>
      <w:r w:rsidR="006B67D3" w:rsidRPr="006B67D3">
        <w:rPr>
          <w:sz w:val="24"/>
        </w:rPr>
        <w:t xml:space="preserve"> The governor responsible for </w:t>
      </w:r>
      <w:r w:rsidR="00D76ABF">
        <w:rPr>
          <w:sz w:val="24"/>
        </w:rPr>
        <w:t>Mathematics</w:t>
      </w:r>
      <w:r w:rsidR="006B67D3" w:rsidRPr="006B67D3">
        <w:rPr>
          <w:sz w:val="24"/>
        </w:rPr>
        <w:t xml:space="preserve"> keeps up to date through governor visits</w:t>
      </w:r>
      <w:r w:rsidR="004341F9">
        <w:rPr>
          <w:sz w:val="24"/>
        </w:rPr>
        <w:t xml:space="preserve"> with the </w:t>
      </w:r>
      <w:r w:rsidR="00D76ABF">
        <w:rPr>
          <w:sz w:val="24"/>
        </w:rPr>
        <w:t>Mathematics</w:t>
      </w:r>
      <w:r w:rsidR="004341F9">
        <w:rPr>
          <w:sz w:val="24"/>
        </w:rPr>
        <w:t xml:space="preserve"> subject leader</w:t>
      </w:r>
      <w:r w:rsidR="006B67D3" w:rsidRPr="006B67D3">
        <w:rPr>
          <w:sz w:val="24"/>
        </w:rPr>
        <w:t xml:space="preserve">. </w:t>
      </w:r>
    </w:p>
    <w:sectPr w:rsidR="00D63D92" w:rsidRPr="00D63D92" w:rsidSect="00422596">
      <w:pgSz w:w="11906" w:h="16838"/>
      <w:pgMar w:top="720" w:right="720" w:bottom="720" w:left="72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CW Precursive 1">
    <w:altName w:val="Calibri"/>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AD8"/>
    <w:multiLevelType w:val="multilevel"/>
    <w:tmpl w:val="9BA8E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60430"/>
    <w:multiLevelType w:val="multilevel"/>
    <w:tmpl w:val="AA28466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1D7C5409"/>
    <w:multiLevelType w:val="hybridMultilevel"/>
    <w:tmpl w:val="46E8A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421BD9"/>
    <w:multiLevelType w:val="multilevel"/>
    <w:tmpl w:val="3700888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28CC5003"/>
    <w:multiLevelType w:val="multilevel"/>
    <w:tmpl w:val="8CB6A9A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48CB66D8"/>
    <w:multiLevelType w:val="hybridMultilevel"/>
    <w:tmpl w:val="62EEB59E"/>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73BC4B5B"/>
    <w:multiLevelType w:val="hybridMultilevel"/>
    <w:tmpl w:val="59BCD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8D55FFF"/>
    <w:multiLevelType w:val="hybridMultilevel"/>
    <w:tmpl w:val="0F86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890D0C"/>
    <w:multiLevelType w:val="hybridMultilevel"/>
    <w:tmpl w:val="BE0EC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91978924">
    <w:abstractNumId w:val="3"/>
  </w:num>
  <w:num w:numId="2" w16cid:durableId="1988783128">
    <w:abstractNumId w:val="1"/>
  </w:num>
  <w:num w:numId="3" w16cid:durableId="1167592691">
    <w:abstractNumId w:val="4"/>
  </w:num>
  <w:num w:numId="4" w16cid:durableId="244267706">
    <w:abstractNumId w:val="2"/>
  </w:num>
  <w:num w:numId="5" w16cid:durableId="1595626998">
    <w:abstractNumId w:val="6"/>
  </w:num>
  <w:num w:numId="6" w16cid:durableId="2062944712">
    <w:abstractNumId w:val="0"/>
  </w:num>
  <w:num w:numId="7" w16cid:durableId="1200170605">
    <w:abstractNumId w:val="6"/>
  </w:num>
  <w:num w:numId="8" w16cid:durableId="1304577243">
    <w:abstractNumId w:val="8"/>
  </w:num>
  <w:num w:numId="9" w16cid:durableId="680622625">
    <w:abstractNumId w:val="5"/>
  </w:num>
  <w:num w:numId="10" w16cid:durableId="7261505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F4F"/>
    <w:rsid w:val="00045BE7"/>
    <w:rsid w:val="00047983"/>
    <w:rsid w:val="00077DAC"/>
    <w:rsid w:val="00087182"/>
    <w:rsid w:val="000E1510"/>
    <w:rsid w:val="000E3D2A"/>
    <w:rsid w:val="000F3C52"/>
    <w:rsid w:val="001446D8"/>
    <w:rsid w:val="0014778C"/>
    <w:rsid w:val="001D6878"/>
    <w:rsid w:val="002004E3"/>
    <w:rsid w:val="00243A13"/>
    <w:rsid w:val="00253797"/>
    <w:rsid w:val="002E52F7"/>
    <w:rsid w:val="00350B9E"/>
    <w:rsid w:val="004135AF"/>
    <w:rsid w:val="00422596"/>
    <w:rsid w:val="004341F9"/>
    <w:rsid w:val="00451447"/>
    <w:rsid w:val="004D3D58"/>
    <w:rsid w:val="00507260"/>
    <w:rsid w:val="0053677E"/>
    <w:rsid w:val="0059469D"/>
    <w:rsid w:val="006272F2"/>
    <w:rsid w:val="006307C1"/>
    <w:rsid w:val="006A5504"/>
    <w:rsid w:val="006B67D3"/>
    <w:rsid w:val="006C1524"/>
    <w:rsid w:val="006C28A0"/>
    <w:rsid w:val="00706EF3"/>
    <w:rsid w:val="00712E13"/>
    <w:rsid w:val="00762559"/>
    <w:rsid w:val="0078015F"/>
    <w:rsid w:val="00781ED1"/>
    <w:rsid w:val="007B0595"/>
    <w:rsid w:val="007C5EDA"/>
    <w:rsid w:val="007D04D6"/>
    <w:rsid w:val="007F298C"/>
    <w:rsid w:val="008E4EA6"/>
    <w:rsid w:val="008E7779"/>
    <w:rsid w:val="00910396"/>
    <w:rsid w:val="009118A9"/>
    <w:rsid w:val="00936DA8"/>
    <w:rsid w:val="009678A2"/>
    <w:rsid w:val="00993A68"/>
    <w:rsid w:val="009E5073"/>
    <w:rsid w:val="00A47661"/>
    <w:rsid w:val="00A70C21"/>
    <w:rsid w:val="00AC560A"/>
    <w:rsid w:val="00B27E9C"/>
    <w:rsid w:val="00B44F4F"/>
    <w:rsid w:val="00B65746"/>
    <w:rsid w:val="00B8105B"/>
    <w:rsid w:val="00CC4C6E"/>
    <w:rsid w:val="00CC6BFB"/>
    <w:rsid w:val="00D45D48"/>
    <w:rsid w:val="00D63D92"/>
    <w:rsid w:val="00D76ABF"/>
    <w:rsid w:val="00DA6661"/>
    <w:rsid w:val="00DB2493"/>
    <w:rsid w:val="00DC7611"/>
    <w:rsid w:val="00E071CF"/>
    <w:rsid w:val="00E3071D"/>
    <w:rsid w:val="00E53501"/>
    <w:rsid w:val="00E53C2F"/>
    <w:rsid w:val="00E808F5"/>
    <w:rsid w:val="00EA6C85"/>
    <w:rsid w:val="00F3189E"/>
    <w:rsid w:val="00F33DB2"/>
    <w:rsid w:val="00F43EB4"/>
    <w:rsid w:val="00F55474"/>
    <w:rsid w:val="00FB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FA01"/>
  <w15:docId w15:val="{F6D3F3D1-635B-4AC5-9052-33BF4FF3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ReviewDateChar">
    <w:name w:val="Date / Review Date Char"/>
    <w:basedOn w:val="DefaultParagraphFont"/>
    <w:link w:val="DateReviewDate"/>
    <w:locked/>
    <w:rsid w:val="00B44F4F"/>
    <w:rPr>
      <w:rFonts w:ascii="Times New Roman" w:eastAsiaTheme="minorEastAsia" w:hAnsi="Times New Roman" w:cs="Times New Roman"/>
      <w:sz w:val="24"/>
      <w:szCs w:val="24"/>
      <w:lang w:val="en-US"/>
    </w:rPr>
  </w:style>
  <w:style w:type="paragraph" w:customStyle="1" w:styleId="DateReviewDate">
    <w:name w:val="Date / Review Date"/>
    <w:basedOn w:val="Normal"/>
    <w:link w:val="DateReviewDateChar"/>
    <w:qFormat/>
    <w:rsid w:val="00B44F4F"/>
    <w:pPr>
      <w:spacing w:after="0" w:line="340" w:lineRule="exact"/>
      <w:jc w:val="center"/>
    </w:pPr>
    <w:rPr>
      <w:rFonts w:ascii="Times New Roman" w:eastAsiaTheme="minorEastAsia" w:hAnsi="Times New Roman" w:cs="Times New Roman"/>
      <w:sz w:val="24"/>
      <w:szCs w:val="24"/>
      <w:lang w:val="en-US"/>
    </w:rPr>
  </w:style>
  <w:style w:type="character" w:customStyle="1" w:styleId="DateReviewDate0">
    <w:name w:val="Date/Review Date"/>
    <w:uiPriority w:val="1"/>
    <w:rsid w:val="00B44F4F"/>
    <w:rPr>
      <w:rFonts w:ascii="Georgia" w:hAnsi="Georgia" w:hint="default"/>
      <w:b/>
      <w:bCs w:val="0"/>
      <w:color w:val="6C6D70"/>
      <w:sz w:val="28"/>
      <w:szCs w:val="28"/>
    </w:rPr>
  </w:style>
  <w:style w:type="paragraph" w:styleId="NormalWeb">
    <w:name w:val="Normal (Web)"/>
    <w:basedOn w:val="Normal"/>
    <w:uiPriority w:val="99"/>
    <w:semiHidden/>
    <w:unhideWhenUsed/>
    <w:rsid w:val="00B44F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F4F"/>
    <w:rPr>
      <w:b/>
      <w:bCs/>
    </w:rPr>
  </w:style>
  <w:style w:type="character" w:styleId="Emphasis">
    <w:name w:val="Emphasis"/>
    <w:basedOn w:val="DefaultParagraphFont"/>
    <w:uiPriority w:val="20"/>
    <w:qFormat/>
    <w:rsid w:val="00B44F4F"/>
    <w:rPr>
      <w:i/>
      <w:iCs/>
    </w:rPr>
  </w:style>
  <w:style w:type="paragraph" w:styleId="ListParagraph">
    <w:name w:val="List Paragraph"/>
    <w:basedOn w:val="Normal"/>
    <w:uiPriority w:val="34"/>
    <w:qFormat/>
    <w:rsid w:val="00B44F4F"/>
    <w:pPr>
      <w:ind w:left="720"/>
      <w:contextualSpacing/>
    </w:pPr>
  </w:style>
  <w:style w:type="paragraph" w:customStyle="1" w:styleId="Default">
    <w:name w:val="Default"/>
    <w:rsid w:val="00CC4C6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2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35723">
      <w:bodyDiv w:val="1"/>
      <w:marLeft w:val="0"/>
      <w:marRight w:val="0"/>
      <w:marTop w:val="0"/>
      <w:marBottom w:val="0"/>
      <w:divBdr>
        <w:top w:val="none" w:sz="0" w:space="0" w:color="auto"/>
        <w:left w:val="none" w:sz="0" w:space="0" w:color="auto"/>
        <w:bottom w:val="none" w:sz="0" w:space="0" w:color="auto"/>
        <w:right w:val="none" w:sz="0" w:space="0" w:color="auto"/>
      </w:divBdr>
    </w:div>
    <w:div w:id="389156719">
      <w:bodyDiv w:val="1"/>
      <w:marLeft w:val="0"/>
      <w:marRight w:val="0"/>
      <w:marTop w:val="0"/>
      <w:marBottom w:val="0"/>
      <w:divBdr>
        <w:top w:val="none" w:sz="0" w:space="0" w:color="auto"/>
        <w:left w:val="none" w:sz="0" w:space="0" w:color="auto"/>
        <w:bottom w:val="none" w:sz="0" w:space="0" w:color="auto"/>
        <w:right w:val="none" w:sz="0" w:space="0" w:color="auto"/>
      </w:divBdr>
    </w:div>
    <w:div w:id="410855906">
      <w:bodyDiv w:val="1"/>
      <w:marLeft w:val="0"/>
      <w:marRight w:val="0"/>
      <w:marTop w:val="0"/>
      <w:marBottom w:val="0"/>
      <w:divBdr>
        <w:top w:val="none" w:sz="0" w:space="0" w:color="auto"/>
        <w:left w:val="none" w:sz="0" w:space="0" w:color="auto"/>
        <w:bottom w:val="none" w:sz="0" w:space="0" w:color="auto"/>
        <w:right w:val="none" w:sz="0" w:space="0" w:color="auto"/>
      </w:divBdr>
    </w:div>
    <w:div w:id="476921324">
      <w:bodyDiv w:val="1"/>
      <w:marLeft w:val="0"/>
      <w:marRight w:val="0"/>
      <w:marTop w:val="0"/>
      <w:marBottom w:val="0"/>
      <w:divBdr>
        <w:top w:val="none" w:sz="0" w:space="0" w:color="auto"/>
        <w:left w:val="none" w:sz="0" w:space="0" w:color="auto"/>
        <w:bottom w:val="none" w:sz="0" w:space="0" w:color="auto"/>
        <w:right w:val="none" w:sz="0" w:space="0" w:color="auto"/>
      </w:divBdr>
    </w:div>
    <w:div w:id="742066235">
      <w:bodyDiv w:val="1"/>
      <w:marLeft w:val="0"/>
      <w:marRight w:val="0"/>
      <w:marTop w:val="0"/>
      <w:marBottom w:val="0"/>
      <w:divBdr>
        <w:top w:val="none" w:sz="0" w:space="0" w:color="auto"/>
        <w:left w:val="none" w:sz="0" w:space="0" w:color="auto"/>
        <w:bottom w:val="none" w:sz="0" w:space="0" w:color="auto"/>
        <w:right w:val="none" w:sz="0" w:space="0" w:color="auto"/>
      </w:divBdr>
    </w:div>
    <w:div w:id="779107010">
      <w:bodyDiv w:val="1"/>
      <w:marLeft w:val="0"/>
      <w:marRight w:val="0"/>
      <w:marTop w:val="0"/>
      <w:marBottom w:val="0"/>
      <w:divBdr>
        <w:top w:val="none" w:sz="0" w:space="0" w:color="auto"/>
        <w:left w:val="none" w:sz="0" w:space="0" w:color="auto"/>
        <w:bottom w:val="none" w:sz="0" w:space="0" w:color="auto"/>
        <w:right w:val="none" w:sz="0" w:space="0" w:color="auto"/>
      </w:divBdr>
    </w:div>
    <w:div w:id="840315081">
      <w:bodyDiv w:val="1"/>
      <w:marLeft w:val="0"/>
      <w:marRight w:val="0"/>
      <w:marTop w:val="0"/>
      <w:marBottom w:val="0"/>
      <w:divBdr>
        <w:top w:val="none" w:sz="0" w:space="0" w:color="auto"/>
        <w:left w:val="none" w:sz="0" w:space="0" w:color="auto"/>
        <w:bottom w:val="none" w:sz="0" w:space="0" w:color="auto"/>
        <w:right w:val="none" w:sz="0" w:space="0" w:color="auto"/>
      </w:divBdr>
    </w:div>
    <w:div w:id="1048727680">
      <w:bodyDiv w:val="1"/>
      <w:marLeft w:val="0"/>
      <w:marRight w:val="0"/>
      <w:marTop w:val="0"/>
      <w:marBottom w:val="0"/>
      <w:divBdr>
        <w:top w:val="none" w:sz="0" w:space="0" w:color="auto"/>
        <w:left w:val="none" w:sz="0" w:space="0" w:color="auto"/>
        <w:bottom w:val="none" w:sz="0" w:space="0" w:color="auto"/>
        <w:right w:val="none" w:sz="0" w:space="0" w:color="auto"/>
      </w:divBdr>
    </w:div>
    <w:div w:id="1276332357">
      <w:bodyDiv w:val="1"/>
      <w:marLeft w:val="0"/>
      <w:marRight w:val="0"/>
      <w:marTop w:val="0"/>
      <w:marBottom w:val="0"/>
      <w:divBdr>
        <w:top w:val="none" w:sz="0" w:space="0" w:color="auto"/>
        <w:left w:val="none" w:sz="0" w:space="0" w:color="auto"/>
        <w:bottom w:val="none" w:sz="0" w:space="0" w:color="auto"/>
        <w:right w:val="none" w:sz="0" w:space="0" w:color="auto"/>
      </w:divBdr>
    </w:div>
    <w:div w:id="1584221304">
      <w:bodyDiv w:val="1"/>
      <w:marLeft w:val="0"/>
      <w:marRight w:val="0"/>
      <w:marTop w:val="0"/>
      <w:marBottom w:val="0"/>
      <w:divBdr>
        <w:top w:val="none" w:sz="0" w:space="0" w:color="auto"/>
        <w:left w:val="none" w:sz="0" w:space="0" w:color="auto"/>
        <w:bottom w:val="none" w:sz="0" w:space="0" w:color="auto"/>
        <w:right w:val="none" w:sz="0" w:space="0" w:color="auto"/>
      </w:divBdr>
    </w:div>
    <w:div w:id="1616867360">
      <w:bodyDiv w:val="1"/>
      <w:marLeft w:val="0"/>
      <w:marRight w:val="0"/>
      <w:marTop w:val="0"/>
      <w:marBottom w:val="0"/>
      <w:divBdr>
        <w:top w:val="none" w:sz="0" w:space="0" w:color="auto"/>
        <w:left w:val="none" w:sz="0" w:space="0" w:color="auto"/>
        <w:bottom w:val="none" w:sz="0" w:space="0" w:color="auto"/>
        <w:right w:val="none" w:sz="0" w:space="0" w:color="auto"/>
      </w:divBdr>
    </w:div>
    <w:div w:id="1834178375">
      <w:bodyDiv w:val="1"/>
      <w:marLeft w:val="0"/>
      <w:marRight w:val="0"/>
      <w:marTop w:val="0"/>
      <w:marBottom w:val="0"/>
      <w:divBdr>
        <w:top w:val="none" w:sz="0" w:space="0" w:color="auto"/>
        <w:left w:val="none" w:sz="0" w:space="0" w:color="auto"/>
        <w:bottom w:val="none" w:sz="0" w:space="0" w:color="auto"/>
        <w:right w:val="none" w:sz="0" w:space="0" w:color="auto"/>
      </w:divBdr>
    </w:div>
    <w:div w:id="1891380195">
      <w:bodyDiv w:val="1"/>
      <w:marLeft w:val="0"/>
      <w:marRight w:val="0"/>
      <w:marTop w:val="0"/>
      <w:marBottom w:val="0"/>
      <w:divBdr>
        <w:top w:val="none" w:sz="0" w:space="0" w:color="auto"/>
        <w:left w:val="none" w:sz="0" w:space="0" w:color="auto"/>
        <w:bottom w:val="none" w:sz="0" w:space="0" w:color="auto"/>
        <w:right w:val="none" w:sz="0" w:space="0" w:color="auto"/>
      </w:divBdr>
    </w:div>
    <w:div w:id="207272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081c48-d1e5-4efe-b262-3a7dfed78aef">
      <Terms xmlns="http://schemas.microsoft.com/office/infopath/2007/PartnerControls"/>
    </lcf76f155ced4ddcb4097134ff3c332f>
    <TaxCatchAll xmlns="13259760-8485-4bbc-8ad0-37710a349d5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4" ma:contentTypeDescription="Create a new document." ma:contentTypeScope="" ma:versionID="52e9df37328e447e9eb2eadced89b52f">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ea3ed3360d16a3a877615a9e2df34523"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5e683fc-a1c9-4491-b20a-fc0b75889f9a}"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EC1A80-B649-4836-8967-FC21F410AA61}">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customXml/itemProps2.xml><?xml version="1.0" encoding="utf-8"?>
<ds:datastoreItem xmlns:ds="http://schemas.openxmlformats.org/officeDocument/2006/customXml" ds:itemID="{A41BC6C9-78CD-488F-AC31-3200139DF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5CF662-E38C-4AEB-B297-95FEE33884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2537</Words>
  <Characters>14465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 Johnson (Crowle)</cp:lastModifiedBy>
  <cp:revision>2</cp:revision>
  <dcterms:created xsi:type="dcterms:W3CDTF">2026-10-28T09:43:00Z</dcterms:created>
  <dcterms:modified xsi:type="dcterms:W3CDTF">2026-10-28T09:43:00Z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